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D9A5" w14:textId="77777777" w:rsidR="00BC56F3" w:rsidRDefault="00677C03" w:rsidP="00BC56F3">
      <w:pPr>
        <w:spacing w:before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44F022" wp14:editId="62BD1154">
            <wp:extent cx="4544568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HHS-seal-Black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6569" w14:textId="77777777" w:rsidR="00BC56F3" w:rsidRDefault="00BC56F3" w:rsidP="00BC56F3">
      <w:pPr>
        <w:spacing w:before="120"/>
        <w:rPr>
          <w:b/>
          <w:bCs/>
          <w:sz w:val="28"/>
          <w:szCs w:val="28"/>
        </w:rPr>
      </w:pPr>
    </w:p>
    <w:p w14:paraId="04F73827" w14:textId="77777777" w:rsidR="008348E1" w:rsidRDefault="008348E1" w:rsidP="00BC56F3">
      <w:pPr>
        <w:spacing w:before="120"/>
        <w:rPr>
          <w:b/>
          <w:bCs/>
          <w:sz w:val="28"/>
          <w:szCs w:val="28"/>
        </w:rPr>
      </w:pPr>
    </w:p>
    <w:p w14:paraId="1B31DCD4" w14:textId="77777777" w:rsidR="00BC56F3" w:rsidRPr="008348E1" w:rsidRDefault="00BC56F3" w:rsidP="00BC56F3">
      <w:pPr>
        <w:pStyle w:val="Title"/>
        <w:spacing w:before="120"/>
        <w:rPr>
          <w:rFonts w:ascii="Gotham Medium" w:hAnsi="Gotham Medium"/>
          <w:sz w:val="40"/>
        </w:rPr>
      </w:pPr>
      <w:r w:rsidRPr="008348E1">
        <w:rPr>
          <w:rFonts w:ascii="Gotham Medium" w:hAnsi="Gotham Medium"/>
          <w:sz w:val="40"/>
        </w:rPr>
        <w:t>Request to Pursue IT Initiative</w:t>
      </w:r>
    </w:p>
    <w:p w14:paraId="62F16E61" w14:textId="77777777" w:rsidR="00BC56F3" w:rsidRPr="008348E1" w:rsidRDefault="00BC56F3" w:rsidP="00BC56F3">
      <w:pPr>
        <w:pStyle w:val="Title"/>
        <w:spacing w:before="120"/>
        <w:rPr>
          <w:rFonts w:ascii="Gotham Medium" w:hAnsi="Gotham Medium"/>
          <w:sz w:val="40"/>
        </w:rPr>
      </w:pPr>
      <w:r w:rsidRPr="008348E1">
        <w:rPr>
          <w:rFonts w:ascii="Gotham Medium" w:hAnsi="Gotham Medium"/>
          <w:sz w:val="40"/>
        </w:rPr>
        <w:t>For Consideration by the Information Technology Governance Body</w:t>
      </w:r>
    </w:p>
    <w:p w14:paraId="6324765F" w14:textId="77777777" w:rsidR="00BC56F3" w:rsidRPr="008348E1" w:rsidRDefault="00BC56F3" w:rsidP="00BC56F3">
      <w:pPr>
        <w:pStyle w:val="Title"/>
        <w:spacing w:before="120"/>
        <w:rPr>
          <w:rFonts w:ascii="Gotham Medium" w:hAnsi="Gotham Medium" w:cs="Arial"/>
          <w:sz w:val="32"/>
          <w:szCs w:val="32"/>
        </w:rPr>
      </w:pPr>
    </w:p>
    <w:p w14:paraId="08DE1360" w14:textId="77777777" w:rsidR="00BC56F3" w:rsidRPr="008348E1" w:rsidRDefault="00BC56F3" w:rsidP="00BC56F3">
      <w:pPr>
        <w:pStyle w:val="Title"/>
        <w:spacing w:before="120"/>
        <w:rPr>
          <w:rFonts w:ascii="Gotham Medium" w:hAnsi="Gotham Medium" w:cs="Arial"/>
          <w:sz w:val="28"/>
          <w:szCs w:val="32"/>
        </w:rPr>
      </w:pPr>
      <w:r w:rsidRPr="008348E1">
        <w:rPr>
          <w:rFonts w:ascii="Gotham Medium" w:hAnsi="Gotham Medium" w:cs="Arial"/>
          <w:sz w:val="28"/>
          <w:szCs w:val="32"/>
        </w:rPr>
        <w:t>Step 2 Submission: Business Case</w:t>
      </w:r>
    </w:p>
    <w:p w14:paraId="4A99FCD3" w14:textId="77777777" w:rsidR="00BC56F3" w:rsidRDefault="00BC56F3" w:rsidP="00BC56F3">
      <w:pPr>
        <w:jc w:val="center"/>
        <w:rPr>
          <w:rFonts w:ascii="Arial" w:hAnsi="Arial" w:cs="Arial"/>
        </w:rPr>
      </w:pPr>
    </w:p>
    <w:p w14:paraId="10851847" w14:textId="77777777" w:rsidR="00BC56F3" w:rsidRDefault="00BC56F3" w:rsidP="00BC56F3">
      <w:pPr>
        <w:jc w:val="center"/>
        <w:rPr>
          <w:rFonts w:ascii="Arial" w:hAnsi="Arial" w:cs="Arial"/>
        </w:rPr>
      </w:pPr>
    </w:p>
    <w:p w14:paraId="5D01054D" w14:textId="77777777" w:rsidR="00BC56F3" w:rsidRDefault="00BC56F3" w:rsidP="00BC56F3">
      <w:pPr>
        <w:jc w:val="center"/>
        <w:rPr>
          <w:rFonts w:ascii="Arial" w:hAnsi="Arial" w:cs="Arial"/>
        </w:rPr>
      </w:pPr>
    </w:p>
    <w:p w14:paraId="0B354CF1" w14:textId="77777777" w:rsidR="00BC56F3" w:rsidRDefault="00BC56F3" w:rsidP="00BC56F3">
      <w:pPr>
        <w:rPr>
          <w:rFonts w:ascii="Arial" w:hAnsi="Arial" w:cs="Arial"/>
        </w:rPr>
      </w:pPr>
      <w:r>
        <w:rPr>
          <w:rFonts w:ascii="Arial" w:hAnsi="Arial" w:cs="Arial"/>
        </w:rPr>
        <w:t>Initiative Short Title:</w:t>
      </w:r>
      <w:r w:rsidRPr="00B1304A">
        <w:rPr>
          <w:rFonts w:ascii="Arial" w:hAnsi="Arial" w:cs="Arial"/>
        </w:rPr>
        <w:t xml:space="preserve"> </w:t>
      </w:r>
    </w:p>
    <w:p w14:paraId="16D57798" w14:textId="77777777" w:rsidR="00BC56F3" w:rsidRDefault="00BC56F3" w:rsidP="00BC56F3">
      <w:pPr>
        <w:rPr>
          <w:rFonts w:ascii="Arial" w:hAnsi="Arial" w:cs="Arial"/>
        </w:rPr>
      </w:pPr>
    </w:p>
    <w:p w14:paraId="1659C4FC" w14:textId="77777777" w:rsidR="00BC56F3" w:rsidRDefault="00BC56F3" w:rsidP="00BC56F3">
      <w:pPr>
        <w:rPr>
          <w:rFonts w:ascii="Arial" w:hAnsi="Arial" w:cs="Arial"/>
        </w:rPr>
      </w:pPr>
    </w:p>
    <w:p w14:paraId="0CE6A4F5" w14:textId="77777777" w:rsidR="00BC56F3" w:rsidRDefault="00BC56F3" w:rsidP="00BC5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Division/Office of: </w:t>
      </w:r>
    </w:p>
    <w:p w14:paraId="07530155" w14:textId="77777777" w:rsidR="00BC56F3" w:rsidRDefault="00BC56F3" w:rsidP="00BC56F3">
      <w:pPr>
        <w:rPr>
          <w:rFonts w:ascii="Arial" w:hAnsi="Arial" w:cs="Arial"/>
        </w:rPr>
      </w:pPr>
    </w:p>
    <w:p w14:paraId="1666C172" w14:textId="77777777" w:rsidR="008348E1" w:rsidRDefault="008348E1" w:rsidP="00BC56F3">
      <w:pPr>
        <w:rPr>
          <w:rFonts w:ascii="Arial" w:hAnsi="Arial" w:cs="Arial"/>
        </w:rPr>
      </w:pPr>
    </w:p>
    <w:p w14:paraId="7F17E24A" w14:textId="77777777" w:rsidR="00BC56F3" w:rsidRPr="0011212C" w:rsidRDefault="00BC56F3" w:rsidP="00BC56F3">
      <w:pPr>
        <w:rPr>
          <w:rFonts w:ascii="Arial" w:hAnsi="Arial" w:cs="Arial"/>
        </w:rPr>
      </w:pPr>
      <w:r w:rsidRPr="0011212C">
        <w:rPr>
          <w:rFonts w:ascii="Arial" w:hAnsi="Arial" w:cs="Arial"/>
        </w:rPr>
        <w:t>For the Division/Office:</w:t>
      </w:r>
    </w:p>
    <w:p w14:paraId="525133B5" w14:textId="77777777" w:rsidR="00BC56F3" w:rsidRPr="0011212C" w:rsidRDefault="00BC56F3" w:rsidP="00BC56F3">
      <w:pPr>
        <w:rPr>
          <w:rFonts w:ascii="Arial" w:hAnsi="Arial" w:cs="Arial"/>
        </w:rPr>
      </w:pPr>
    </w:p>
    <w:p w14:paraId="1039864A" w14:textId="77777777" w:rsidR="00BC56F3" w:rsidRPr="0011212C" w:rsidRDefault="00BC56F3" w:rsidP="00BC56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70"/>
        <w:gridCol w:w="5490"/>
      </w:tblGrid>
      <w:tr w:rsidR="00BC56F3" w:rsidRPr="0011212C" w14:paraId="18C362D7" w14:textId="77777777" w:rsidTr="007B3FF4"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E18F11" w14:textId="77777777" w:rsidR="00BC56F3" w:rsidRPr="0011212C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3A2BE9" w14:textId="77777777" w:rsidR="00BC56F3" w:rsidRPr="0011212C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34DFB" w14:textId="77777777" w:rsidR="00BC56F3" w:rsidRPr="0011212C" w:rsidRDefault="00BC56F3" w:rsidP="003E1EBB">
            <w:pPr>
              <w:rPr>
                <w:rFonts w:ascii="Arial" w:hAnsi="Arial" w:cs="Arial"/>
              </w:rPr>
            </w:pPr>
          </w:p>
        </w:tc>
      </w:tr>
      <w:tr w:rsidR="00BC56F3" w:rsidRPr="0011212C" w14:paraId="7F211CA6" w14:textId="77777777" w:rsidTr="007B3FF4">
        <w:tc>
          <w:tcPr>
            <w:tcW w:w="45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37E9E" w14:textId="77777777" w:rsidR="00BC56F3" w:rsidRPr="0011212C" w:rsidRDefault="00BC56F3" w:rsidP="003E1EBB">
            <w:pPr>
              <w:rPr>
                <w:rFonts w:ascii="Arial" w:hAnsi="Arial" w:cs="Arial"/>
              </w:rPr>
            </w:pPr>
            <w:r w:rsidRPr="0011212C">
              <w:rPr>
                <w:rFonts w:ascii="Arial" w:hAnsi="Arial" w:cs="Arial"/>
              </w:rPr>
              <w:t>(</w:t>
            </w:r>
            <w:r w:rsidR="007B3FF4">
              <w:rPr>
                <w:rFonts w:ascii="Arial" w:hAnsi="Arial" w:cs="Arial"/>
              </w:rPr>
              <w:t xml:space="preserve">Business Division </w:t>
            </w:r>
            <w:r w:rsidRPr="0011212C">
              <w:rPr>
                <w:rFonts w:ascii="Arial" w:hAnsi="Arial" w:cs="Arial"/>
              </w:rPr>
              <w:t>Director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0D22D3" w14:textId="77777777" w:rsidR="00BC56F3" w:rsidRPr="0011212C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FDF807" w14:textId="77777777" w:rsidR="00BC56F3" w:rsidRPr="0011212C" w:rsidRDefault="00BC56F3" w:rsidP="003E1EBB">
            <w:pPr>
              <w:rPr>
                <w:rFonts w:ascii="Arial" w:hAnsi="Arial" w:cs="Arial"/>
              </w:rPr>
            </w:pPr>
            <w:r w:rsidRPr="0011212C">
              <w:rPr>
                <w:rFonts w:ascii="Arial" w:hAnsi="Arial" w:cs="Arial"/>
              </w:rPr>
              <w:t>(Signature)</w:t>
            </w:r>
          </w:p>
        </w:tc>
      </w:tr>
    </w:tbl>
    <w:p w14:paraId="34551307" w14:textId="77777777" w:rsidR="00BC56F3" w:rsidRPr="008348E1" w:rsidRDefault="00BC56F3" w:rsidP="00BC56F3">
      <w:pPr>
        <w:rPr>
          <w:rFonts w:ascii="Arial" w:hAnsi="Arial" w:cs="Arial"/>
          <w:sz w:val="18"/>
          <w:szCs w:val="18"/>
        </w:rPr>
      </w:pPr>
    </w:p>
    <w:p w14:paraId="3EC7BDCC" w14:textId="77777777" w:rsidR="00BC56F3" w:rsidRPr="00B1304A" w:rsidRDefault="00BC56F3" w:rsidP="00BC56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360"/>
        <w:gridCol w:w="5400"/>
      </w:tblGrid>
      <w:tr w:rsidR="00BC56F3" w:rsidRPr="00B1304A" w14:paraId="6FA66CF4" w14:textId="77777777" w:rsidTr="007B3FF4"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C9152D" w14:textId="77777777" w:rsidR="00BC56F3" w:rsidRPr="00B1304A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E1F90" w14:textId="77777777" w:rsidR="00BC56F3" w:rsidRPr="00B1304A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4DA456" w14:textId="77777777" w:rsidR="00BC56F3" w:rsidRPr="00B1304A" w:rsidRDefault="00BC56F3" w:rsidP="003E1EBB">
            <w:pPr>
              <w:rPr>
                <w:rFonts w:ascii="Arial" w:hAnsi="Arial" w:cs="Arial"/>
              </w:rPr>
            </w:pPr>
          </w:p>
        </w:tc>
      </w:tr>
      <w:tr w:rsidR="00BC56F3" w:rsidRPr="00B1304A" w14:paraId="5521BD0A" w14:textId="77777777" w:rsidTr="007B3FF4">
        <w:tc>
          <w:tcPr>
            <w:tcW w:w="45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AEB431" w14:textId="77777777" w:rsidR="00BC56F3" w:rsidRPr="00B1304A" w:rsidRDefault="00BC56F3" w:rsidP="003E1EBB">
            <w:pPr>
              <w:rPr>
                <w:rFonts w:ascii="Arial" w:hAnsi="Arial" w:cs="Arial"/>
              </w:rPr>
            </w:pPr>
            <w:r w:rsidRPr="00B1304A">
              <w:rPr>
                <w:rFonts w:ascii="Arial" w:hAnsi="Arial" w:cs="Arial"/>
              </w:rPr>
              <w:t>(</w:t>
            </w:r>
            <w:r w:rsidR="007B3FF4">
              <w:rPr>
                <w:rFonts w:ascii="Arial" w:hAnsi="Arial" w:cs="Arial"/>
              </w:rPr>
              <w:t xml:space="preserve">Business Division </w:t>
            </w:r>
            <w:r>
              <w:rPr>
                <w:rFonts w:ascii="Arial" w:hAnsi="Arial" w:cs="Arial"/>
              </w:rPr>
              <w:t>Budget Officer</w:t>
            </w:r>
            <w:r w:rsidRPr="00B1304A">
              <w:rPr>
                <w:rFonts w:ascii="Arial" w:hAnsi="Arial" w:cs="Arial"/>
              </w:rPr>
              <w:t xml:space="preserve">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396D6" w14:textId="77777777" w:rsidR="00BC56F3" w:rsidRPr="00B1304A" w:rsidRDefault="00BC56F3" w:rsidP="003E1EB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FE842F" w14:textId="77777777" w:rsidR="00BC56F3" w:rsidRPr="00B1304A" w:rsidRDefault="00BC56F3" w:rsidP="003E1EBB">
            <w:pPr>
              <w:rPr>
                <w:rFonts w:ascii="Arial" w:hAnsi="Arial" w:cs="Arial"/>
              </w:rPr>
            </w:pPr>
            <w:r w:rsidRPr="00B1304A">
              <w:rPr>
                <w:rFonts w:ascii="Arial" w:hAnsi="Arial" w:cs="Arial"/>
              </w:rPr>
              <w:t>(Signature)</w:t>
            </w:r>
          </w:p>
        </w:tc>
      </w:tr>
    </w:tbl>
    <w:p w14:paraId="0A5E0ACB" w14:textId="77777777" w:rsidR="00BC56F3" w:rsidRPr="008348E1" w:rsidRDefault="00BC56F3" w:rsidP="00BC56F3">
      <w:pPr>
        <w:rPr>
          <w:rFonts w:ascii="Arial" w:hAnsi="Arial" w:cs="Arial"/>
          <w:sz w:val="18"/>
          <w:szCs w:val="18"/>
        </w:rPr>
      </w:pPr>
    </w:p>
    <w:p w14:paraId="54D0BF46" w14:textId="77777777" w:rsidR="00004692" w:rsidRPr="00004692" w:rsidRDefault="00004692" w:rsidP="00004692">
      <w:pPr>
        <w:rPr>
          <w:rFonts w:ascii="Arial" w:hAnsi="Arial" w:cs="Arial"/>
        </w:rPr>
      </w:pPr>
    </w:p>
    <w:p w14:paraId="4FA6C126" w14:textId="5B69AA56" w:rsidR="00BC56F3" w:rsidRDefault="00BC56F3" w:rsidP="00BC56F3">
      <w:pPr>
        <w:rPr>
          <w:rFonts w:ascii="Arial" w:hAnsi="Arial" w:cs="Arial"/>
        </w:rPr>
      </w:pPr>
    </w:p>
    <w:p w14:paraId="7FB87CC1" w14:textId="77777777" w:rsidR="00A14092" w:rsidRPr="0011212C" w:rsidRDefault="00A14092" w:rsidP="00BC56F3">
      <w:pPr>
        <w:rPr>
          <w:rFonts w:ascii="Arial" w:hAnsi="Arial" w:cs="Arial"/>
        </w:rPr>
      </w:pPr>
    </w:p>
    <w:p w14:paraId="4B4C9C0F" w14:textId="77777777" w:rsidR="00441FE2" w:rsidRDefault="00BC56F3" w:rsidP="00BC56F3">
      <w:pPr>
        <w:rPr>
          <w:rFonts w:ascii="Arial" w:hAnsi="Arial" w:cs="Arial"/>
        </w:rPr>
      </w:pPr>
      <w:r w:rsidRPr="0011212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14:paraId="550BC058" w14:textId="77777777" w:rsidR="00BC56F3" w:rsidRDefault="00BC56F3" w:rsidP="00BC56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7215"/>
      </w:tblGrid>
      <w:tr w:rsidR="00D313AC" w:rsidRPr="00B6547A" w14:paraId="02C8C932" w14:textId="77777777" w:rsidTr="00B66BEC">
        <w:trPr>
          <w:trHeight w:val="332"/>
        </w:trPr>
        <w:tc>
          <w:tcPr>
            <w:tcW w:w="10795" w:type="dxa"/>
            <w:gridSpan w:val="2"/>
            <w:shd w:val="clear" w:color="auto" w:fill="CCCCCC"/>
            <w:vAlign w:val="center"/>
          </w:tcPr>
          <w:p w14:paraId="3EDEC217" w14:textId="77777777" w:rsidR="00D313AC" w:rsidRPr="00B6547A" w:rsidRDefault="00D313AC" w:rsidP="008106B0">
            <w:pPr>
              <w:jc w:val="center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lastRenderedPageBreak/>
              <w:t>General Information</w:t>
            </w:r>
          </w:p>
        </w:tc>
      </w:tr>
      <w:tr w:rsidR="00D313AC" w:rsidRPr="00162B1B" w14:paraId="7612C9B0" w14:textId="77777777" w:rsidTr="00B66BEC">
        <w:trPr>
          <w:trHeight w:val="251"/>
        </w:trPr>
        <w:tc>
          <w:tcPr>
            <w:tcW w:w="3580" w:type="dxa"/>
            <w:shd w:val="clear" w:color="auto" w:fill="auto"/>
          </w:tcPr>
          <w:p w14:paraId="6BDB38A9" w14:textId="77777777" w:rsidR="00D313AC" w:rsidRPr="00162B1B" w:rsidRDefault="004A1CD0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Initiative</w:t>
            </w:r>
            <w:r w:rsidR="009A4851" w:rsidRPr="00162B1B">
              <w:rPr>
                <w:rFonts w:ascii="Arial" w:hAnsi="Arial" w:cs="Arial"/>
                <w:b/>
              </w:rPr>
              <w:t xml:space="preserve"> </w:t>
            </w:r>
            <w:r w:rsidR="00D313AC" w:rsidRPr="00162B1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15" w:type="dxa"/>
            <w:shd w:val="clear" w:color="auto" w:fill="auto"/>
          </w:tcPr>
          <w:p w14:paraId="54199FC2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1238F74D" w14:textId="77777777" w:rsidTr="00B66BEC">
        <w:trPr>
          <w:trHeight w:val="304"/>
        </w:trPr>
        <w:tc>
          <w:tcPr>
            <w:tcW w:w="3580" w:type="dxa"/>
            <w:shd w:val="clear" w:color="auto" w:fill="auto"/>
          </w:tcPr>
          <w:p w14:paraId="49D05A93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Requesting Division</w:t>
            </w:r>
            <w:r w:rsidR="004A1CD0" w:rsidRPr="00162B1B">
              <w:rPr>
                <w:rFonts w:ascii="Arial" w:hAnsi="Arial" w:cs="Arial"/>
                <w:b/>
              </w:rPr>
              <w:t>/Office</w:t>
            </w:r>
            <w:r w:rsidRPr="00162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5" w:type="dxa"/>
            <w:shd w:val="clear" w:color="auto" w:fill="auto"/>
          </w:tcPr>
          <w:p w14:paraId="592F9A22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4CF6DC43" w14:textId="77777777" w:rsidTr="00B66BEC">
        <w:tc>
          <w:tcPr>
            <w:tcW w:w="3580" w:type="dxa"/>
            <w:shd w:val="clear" w:color="auto" w:fill="auto"/>
          </w:tcPr>
          <w:p w14:paraId="2E73FC7F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215" w:type="dxa"/>
            <w:shd w:val="clear" w:color="auto" w:fill="auto"/>
          </w:tcPr>
          <w:p w14:paraId="32AA5E77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5FE9886A" w14:textId="77777777" w:rsidTr="00B66BEC">
        <w:trPr>
          <w:trHeight w:val="383"/>
        </w:trPr>
        <w:tc>
          <w:tcPr>
            <w:tcW w:w="3580" w:type="dxa"/>
            <w:shd w:val="clear" w:color="auto" w:fill="auto"/>
          </w:tcPr>
          <w:p w14:paraId="356CD8CC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Contact Phone Number:</w:t>
            </w:r>
          </w:p>
        </w:tc>
        <w:tc>
          <w:tcPr>
            <w:tcW w:w="7215" w:type="dxa"/>
            <w:shd w:val="clear" w:color="auto" w:fill="auto"/>
          </w:tcPr>
          <w:p w14:paraId="2BC5D783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6F2E85D4" w14:textId="77777777" w:rsidTr="00B66BEC">
        <w:trPr>
          <w:trHeight w:val="357"/>
        </w:trPr>
        <w:tc>
          <w:tcPr>
            <w:tcW w:w="3580" w:type="dxa"/>
            <w:shd w:val="clear" w:color="auto" w:fill="auto"/>
          </w:tcPr>
          <w:p w14:paraId="1D2343D2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7215" w:type="dxa"/>
            <w:shd w:val="clear" w:color="auto" w:fill="auto"/>
          </w:tcPr>
          <w:p w14:paraId="6CED85AF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292305DE" w14:textId="77777777" w:rsidTr="00B66BEC">
        <w:trPr>
          <w:trHeight w:val="360"/>
        </w:trPr>
        <w:tc>
          <w:tcPr>
            <w:tcW w:w="3580" w:type="dxa"/>
            <w:shd w:val="clear" w:color="auto" w:fill="auto"/>
          </w:tcPr>
          <w:p w14:paraId="66D10E93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Participating Agencies</w:t>
            </w:r>
            <w:r w:rsidR="004A1CD0" w:rsidRPr="00162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5" w:type="dxa"/>
            <w:shd w:val="clear" w:color="auto" w:fill="auto"/>
          </w:tcPr>
          <w:p w14:paraId="7D290147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3AC" w:rsidRPr="00162B1B" w14:paraId="1930D5C3" w14:textId="77777777" w:rsidTr="00B66BEC">
        <w:trPr>
          <w:trHeight w:val="360"/>
        </w:trPr>
        <w:tc>
          <w:tcPr>
            <w:tcW w:w="3580" w:type="dxa"/>
            <w:shd w:val="clear" w:color="auto" w:fill="auto"/>
          </w:tcPr>
          <w:p w14:paraId="3FA4DFE7" w14:textId="77777777" w:rsidR="00D313AC" w:rsidRPr="00162B1B" w:rsidRDefault="00D313AC" w:rsidP="0011212C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Stakeholders</w:t>
            </w:r>
            <w:r w:rsidR="003D0B1F" w:rsidRPr="00162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5" w:type="dxa"/>
            <w:shd w:val="clear" w:color="auto" w:fill="auto"/>
          </w:tcPr>
          <w:p w14:paraId="332E7AFC" w14:textId="77777777" w:rsidR="00D313AC" w:rsidRPr="00162B1B" w:rsidRDefault="00D313AC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DC0" w:rsidRPr="00162B1B" w14:paraId="19CD1B31" w14:textId="77777777" w:rsidTr="00B66BEC">
        <w:trPr>
          <w:trHeight w:val="360"/>
        </w:trPr>
        <w:tc>
          <w:tcPr>
            <w:tcW w:w="3580" w:type="dxa"/>
            <w:shd w:val="clear" w:color="auto" w:fill="auto"/>
          </w:tcPr>
          <w:p w14:paraId="018566DF" w14:textId="77777777" w:rsidR="00271DC0" w:rsidRPr="00162B1B" w:rsidRDefault="00271DC0" w:rsidP="00271DC0">
            <w:pPr>
              <w:spacing w:before="60"/>
              <w:rPr>
                <w:rFonts w:ascii="Arial" w:hAnsi="Arial" w:cs="Arial"/>
                <w:b/>
              </w:rPr>
            </w:pPr>
            <w:r w:rsidRPr="00162B1B">
              <w:rPr>
                <w:rFonts w:ascii="Arial" w:hAnsi="Arial" w:cs="Arial"/>
                <w:b/>
              </w:rPr>
              <w:t>Date ITGB Reviewed Step 1 Submission:</w:t>
            </w:r>
          </w:p>
        </w:tc>
        <w:tc>
          <w:tcPr>
            <w:tcW w:w="7215" w:type="dxa"/>
            <w:shd w:val="clear" w:color="auto" w:fill="auto"/>
          </w:tcPr>
          <w:p w14:paraId="75C821FF" w14:textId="77777777" w:rsidR="00271DC0" w:rsidRPr="00162B1B" w:rsidRDefault="00271DC0" w:rsidP="00053B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8E6DD" w14:textId="77777777" w:rsidR="00D313AC" w:rsidRDefault="00D313AC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1B3BC8" w:rsidRPr="00B6547A" w14:paraId="465058CB" w14:textId="77777777" w:rsidTr="00DE639D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14:paraId="40DD91BD" w14:textId="77777777" w:rsidR="001B3BC8" w:rsidRPr="00133110" w:rsidRDefault="001B3BC8" w:rsidP="00133110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64" w:lineRule="auto"/>
              <w:ind w:left="337"/>
              <w:rPr>
                <w:rFonts w:ascii="Gotham Medium" w:eastAsia="MS Mincho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>Existing Automation</w:t>
            </w:r>
            <w:r w:rsidR="009A02A5">
              <w:rPr>
                <w:rFonts w:ascii="Gotham Medium" w:hAnsi="Gotham Medium" w:cs="Arial"/>
                <w:sz w:val="28"/>
                <w:szCs w:val="28"/>
              </w:rPr>
              <w:t xml:space="preserve"> and Business Process</w:t>
            </w:r>
          </w:p>
          <w:p w14:paraId="0F2CD768" w14:textId="77777777" w:rsidR="00133110" w:rsidRPr="00133110" w:rsidRDefault="00133110" w:rsidP="00133110">
            <w:pPr>
              <w:keepNext/>
              <w:keepLines/>
              <w:spacing w:line="264" w:lineRule="auto"/>
              <w:ind w:left="-23"/>
              <w:rPr>
                <w:rFonts w:ascii="Gotham Medium" w:eastAsia="MS Mincho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Describe how the business is currently functioning, including</w:t>
            </w:r>
            <w:r w:rsidR="009A02A5">
              <w:rPr>
                <w:rFonts w:ascii="Arial" w:hAnsi="Arial" w:cs="Arial"/>
                <w:i/>
                <w:sz w:val="20"/>
                <w:szCs w:val="20"/>
              </w:rPr>
              <w:t xml:space="preserve"> a description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use of any existing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automation such as a software application and/or information system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and/or manual process.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639D" w:rsidRPr="00A9196D" w14:paraId="449E2AF0" w14:textId="77777777" w:rsidTr="00DE639D">
        <w:tblPrEx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433"/>
        </w:trPr>
        <w:tc>
          <w:tcPr>
            <w:tcW w:w="10795" w:type="dxa"/>
            <w:shd w:val="clear" w:color="auto" w:fill="auto"/>
            <w:vAlign w:val="center"/>
          </w:tcPr>
          <w:p w14:paraId="136B3D70" w14:textId="77777777" w:rsidR="00DE639D" w:rsidRPr="00A9196D" w:rsidRDefault="00DE639D" w:rsidP="000B0602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9A02A5">
              <w:rPr>
                <w:rFonts w:ascii="Arial" w:hAnsi="Arial" w:cs="Arial"/>
                <w:b/>
                <w:sz w:val="20"/>
                <w:szCs w:val="20"/>
              </w:rPr>
              <w:t xml:space="preserve"> IT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Solution: </w:t>
            </w:r>
          </w:p>
          <w:p w14:paraId="1420B56D" w14:textId="77777777" w:rsidR="00DE639D" w:rsidRPr="00A9196D" w:rsidRDefault="00DE639D" w:rsidP="000B0602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Developed by: </w:t>
            </w:r>
          </w:p>
          <w:p w14:paraId="45DCD1DE" w14:textId="77777777" w:rsidR="00DE639D" w:rsidRDefault="00DE639D" w:rsidP="000B0602">
            <w:pPr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Existing Contract/Agreement?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Yes, Start Date: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>Expiration Date: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No  </w:t>
            </w:r>
          </w:p>
          <w:p w14:paraId="436BFF20" w14:textId="77777777" w:rsidR="009A02A5" w:rsidRPr="00A9196D" w:rsidRDefault="009A02A5" w:rsidP="000B0602">
            <w:pPr>
              <w:keepLines/>
              <w:spacing w:before="60"/>
              <w:ind w:left="2400" w:hanging="240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Exceptions </w:t>
            </w:r>
            <w:r w:rsidR="007B3F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 Place</w:t>
            </w:r>
            <w:r w:rsidR="000836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127416C" w14:textId="77777777" w:rsidR="00DE639D" w:rsidRPr="00A9196D" w:rsidRDefault="00DE639D" w:rsidP="000B0602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O&amp;M Support Provided by: </w:t>
            </w:r>
          </w:p>
          <w:p w14:paraId="7A059B0E" w14:textId="77777777" w:rsidR="00DE639D" w:rsidRPr="00A9196D" w:rsidRDefault="00DE639D" w:rsidP="000B0602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Annual O&amp;M Cost:</w:t>
            </w:r>
          </w:p>
          <w:p w14:paraId="441A6B96" w14:textId="77777777" w:rsidR="00DE639D" w:rsidRPr="00A9196D" w:rsidRDefault="008A058B" w:rsidP="000B0602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DE639D" w:rsidRPr="00A919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E639D"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639D" w:rsidRPr="008501CB" w14:paraId="388D47DC" w14:textId="77777777" w:rsidTr="00DE639D">
        <w:tblPrEx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43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40A" w14:textId="77777777" w:rsidR="00DE639D" w:rsidRPr="00DE639D" w:rsidRDefault="008A058B" w:rsidP="000836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9A02A5" w:rsidRPr="00083658">
              <w:rPr>
                <w:rFonts w:ascii="Arial" w:hAnsi="Arial" w:cs="Arial"/>
                <w:b/>
                <w:sz w:val="20"/>
                <w:szCs w:val="20"/>
              </w:rPr>
              <w:t>Current Business Process:</w:t>
            </w:r>
            <w:r w:rsidR="009A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0A8D8E" w14:textId="77777777" w:rsidR="001B3BC8" w:rsidRDefault="001B3BC8" w:rsidP="001B3BC8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144DF" w14:paraId="358106C2" w14:textId="77777777" w:rsidTr="00133110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E547C4" w14:textId="77777777" w:rsidR="001144DF" w:rsidRDefault="001144DF" w:rsidP="00133110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Gotham Medium" w:hAnsi="Gotham Medium" w:cs="Arial"/>
                <w:sz w:val="28"/>
                <w:szCs w:val="28"/>
              </w:rPr>
              <w:t>Initiative Description</w:t>
            </w:r>
          </w:p>
          <w:p w14:paraId="60FF1978" w14:textId="77777777" w:rsidR="00133110" w:rsidRPr="00133110" w:rsidRDefault="00133110" w:rsidP="00133110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Briefly describe proposed initiative. </w:t>
            </w:r>
            <w:r w:rsidR="001C17E7" w:rsidRPr="001C17E7">
              <w:rPr>
                <w:rFonts w:ascii="Arial" w:hAnsi="Arial" w:cs="Arial"/>
                <w:bCs/>
                <w:i/>
                <w:sz w:val="20"/>
                <w:szCs w:val="20"/>
              </w:rPr>
              <w:t>Indicate whether the IT solution will contain or impact any data subject to HIPAA, FERPA or other legislation regarding confidentiality, privacy and/or security.</w:t>
            </w:r>
          </w:p>
        </w:tc>
      </w:tr>
      <w:tr w:rsidR="00441FE2" w:rsidRPr="008501CB" w14:paraId="6503F469" w14:textId="77777777" w:rsidTr="003A08D8">
        <w:trPr>
          <w:trHeight w:val="3338"/>
        </w:trPr>
        <w:tc>
          <w:tcPr>
            <w:tcW w:w="10790" w:type="dxa"/>
            <w:shd w:val="clear" w:color="auto" w:fill="auto"/>
          </w:tcPr>
          <w:p w14:paraId="31ED051D" w14:textId="77777777" w:rsidR="001C17E7" w:rsidRPr="001C17E7" w:rsidRDefault="001C17E7" w:rsidP="001C17E7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Requirements for data security/privacy: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HIPAA  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 FERPA  </w:t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1C17E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C17E7">
              <w:rPr>
                <w:rFonts w:ascii="Arial" w:hAnsi="Arial" w:cs="Arial"/>
                <w:b/>
                <w:sz w:val="20"/>
                <w:szCs w:val="22"/>
              </w:rPr>
              <w:t xml:space="preserve"> Other: </w:t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1C17E7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</w:p>
          <w:p w14:paraId="6CE9EBB2" w14:textId="77777777" w:rsidR="00441FE2" w:rsidRPr="00087017" w:rsidRDefault="00441FE2" w:rsidP="008501CB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3C45DF3" w14:textId="77777777" w:rsidR="001B3BC8" w:rsidRDefault="001B3BC8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8776EE" w:rsidRPr="00B6547A" w14:paraId="7CBFAB40" w14:textId="77777777" w:rsidTr="00133110">
        <w:trPr>
          <w:tblHeader/>
        </w:trPr>
        <w:tc>
          <w:tcPr>
            <w:tcW w:w="10795" w:type="dxa"/>
            <w:tcBorders>
              <w:bottom w:val="nil"/>
            </w:tcBorders>
            <w:shd w:val="clear" w:color="auto" w:fill="D9D9D9" w:themeFill="background1" w:themeFillShade="D9"/>
          </w:tcPr>
          <w:p w14:paraId="7F550C24" w14:textId="77777777" w:rsidR="00133110" w:rsidRPr="00133110" w:rsidRDefault="008776EE" w:rsidP="00133110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lastRenderedPageBreak/>
              <w:t>IT Implementation Strategies/Options</w:t>
            </w:r>
          </w:p>
        </w:tc>
      </w:tr>
      <w:tr w:rsidR="008776EE" w:rsidRPr="008106B0" w14:paraId="765D52DB" w14:textId="77777777" w:rsidTr="00133110">
        <w:trPr>
          <w:trHeight w:val="461"/>
        </w:trPr>
        <w:tc>
          <w:tcPr>
            <w:tcW w:w="1079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199EEC" w14:textId="77777777" w:rsidR="00596087" w:rsidRDefault="008776EE" w:rsidP="00596087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a detailed description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 xml:space="preserve"> for each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5814">
              <w:rPr>
                <w:rFonts w:ascii="Arial" w:hAnsi="Arial" w:cs="Arial"/>
                <w:i/>
                <w:sz w:val="20"/>
                <w:szCs w:val="20"/>
              </w:rPr>
              <w:t xml:space="preserve">IT solution </w:t>
            </w:r>
            <w:r w:rsidR="00C96D01">
              <w:rPr>
                <w:rFonts w:ascii="Arial" w:hAnsi="Arial" w:cs="Arial"/>
                <w:i/>
                <w:sz w:val="20"/>
                <w:szCs w:val="20"/>
              </w:rPr>
              <w:t>strategies/</w:t>
            </w:r>
            <w:r>
              <w:rPr>
                <w:rFonts w:ascii="Arial" w:hAnsi="Arial" w:cs="Arial"/>
                <w:i/>
                <w:sz w:val="20"/>
                <w:szCs w:val="20"/>
              </w:rPr>
              <w:t>options analyzed</w:t>
            </w:r>
            <w:r w:rsidR="00AF5CC8">
              <w:rPr>
                <w:rFonts w:ascii="Arial" w:hAnsi="Arial" w:cs="Arial"/>
                <w:i/>
                <w:sz w:val="20"/>
                <w:szCs w:val="20"/>
              </w:rPr>
              <w:t xml:space="preserve"> for the business case</w:t>
            </w:r>
            <w:r w:rsidR="00F70A2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D300C">
              <w:rPr>
                <w:rFonts w:ascii="Arial" w:hAnsi="Arial" w:cs="Arial"/>
                <w:i/>
                <w:sz w:val="20"/>
                <w:szCs w:val="20"/>
              </w:rPr>
              <w:t xml:space="preserve"> A response is required on each line to </w:t>
            </w:r>
            <w:r w:rsidR="00596087">
              <w:rPr>
                <w:rFonts w:ascii="Arial" w:hAnsi="Arial" w:cs="Arial"/>
                <w:i/>
                <w:sz w:val="20"/>
                <w:szCs w:val="20"/>
              </w:rPr>
              <w:t xml:space="preserve">indicate: </w:t>
            </w:r>
          </w:p>
          <w:p w14:paraId="51F2BA7F" w14:textId="77777777" w:rsidR="00596087" w:rsidRDefault="00596087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96087">
              <w:rPr>
                <w:rFonts w:ascii="Arial" w:hAnsi="Arial" w:cs="Arial"/>
                <w:i/>
                <w:sz w:val="20"/>
                <w:szCs w:val="20"/>
              </w:rPr>
              <w:t>who will do the work to implement the IT solution</w:t>
            </w:r>
            <w:r w:rsidR="00C47D4B" w:rsidRPr="005960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776EE" w:rsidRPr="00596087">
              <w:rPr>
                <w:rFonts w:ascii="Arial" w:hAnsi="Arial" w:cs="Arial"/>
                <w:i/>
                <w:sz w:val="20"/>
                <w:szCs w:val="20"/>
              </w:rPr>
              <w:t xml:space="preserve">(e.g., </w:t>
            </w:r>
            <w:r w:rsidR="00C96D01" w:rsidRPr="00596087">
              <w:rPr>
                <w:rFonts w:ascii="Arial" w:hAnsi="Arial" w:cs="Arial"/>
                <w:i/>
                <w:sz w:val="20"/>
                <w:szCs w:val="20"/>
              </w:rPr>
              <w:t xml:space="preserve">specific </w:t>
            </w:r>
            <w:r w:rsidR="00F70A21" w:rsidRPr="00596087">
              <w:rPr>
                <w:rFonts w:ascii="Arial" w:hAnsi="Arial" w:cs="Arial"/>
                <w:i/>
                <w:sz w:val="20"/>
                <w:szCs w:val="20"/>
              </w:rPr>
              <w:t xml:space="preserve">DHHS division/office, </w:t>
            </w:r>
            <w:r w:rsidR="008776EE" w:rsidRPr="00596087">
              <w:rPr>
                <w:rFonts w:ascii="Arial" w:hAnsi="Arial" w:cs="Arial"/>
                <w:i/>
                <w:sz w:val="20"/>
                <w:szCs w:val="20"/>
              </w:rPr>
              <w:t>vendor, university, etc.)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67E97027" w14:textId="77777777" w:rsidR="00596087" w:rsidRDefault="00596087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96087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9A02A5">
              <w:rPr>
                <w:rFonts w:ascii="Arial" w:hAnsi="Arial" w:cs="Arial"/>
                <w:i/>
                <w:sz w:val="20"/>
                <w:szCs w:val="20"/>
              </w:rPr>
              <w:t>hether there will be procurement or contract amendment and party responsible for authoring</w:t>
            </w: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14:paraId="01807618" w14:textId="77777777" w:rsidR="009A02A5" w:rsidRDefault="009A02A5" w:rsidP="009A02A5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whether any exceptions will be needed for the option such as for p</w:t>
            </w:r>
            <w:r w:rsidRPr="009A02A5">
              <w:rPr>
                <w:rFonts w:ascii="Arial" w:hAnsi="Arial" w:cs="Arial"/>
                <w:i/>
                <w:sz w:val="20"/>
                <w:szCs w:val="20"/>
              </w:rPr>
              <w:t xml:space="preserve">rocurement, </w:t>
            </w:r>
            <w:r>
              <w:rPr>
                <w:rFonts w:ascii="Arial" w:hAnsi="Arial" w:cs="Arial"/>
                <w:i/>
                <w:sz w:val="20"/>
                <w:szCs w:val="20"/>
              </w:rPr>
              <w:t>NCID, hosting, or other standards;</w:t>
            </w:r>
          </w:p>
          <w:p w14:paraId="383F15BD" w14:textId="77777777" w:rsidR="001144DF" w:rsidRDefault="00596087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staffing approach (e.g., </w:t>
            </w:r>
            <w:r w:rsidR="00C96D01" w:rsidRPr="00596087">
              <w:rPr>
                <w:rFonts w:ascii="Arial" w:hAnsi="Arial" w:cs="Arial"/>
                <w:i/>
                <w:sz w:val="20"/>
                <w:szCs w:val="20"/>
              </w:rPr>
              <w:t>existing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96D01" w:rsidRPr="00596087">
              <w:rPr>
                <w:rFonts w:ascii="Arial" w:hAnsi="Arial" w:cs="Arial"/>
                <w:i/>
                <w:sz w:val="20"/>
                <w:szCs w:val="20"/>
              </w:rPr>
              <w:t xml:space="preserve">new state employees, 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 xml:space="preserve">temporaries, </w:t>
            </w:r>
            <w:r w:rsidR="008776EE" w:rsidRPr="00596087">
              <w:rPr>
                <w:rFonts w:ascii="Arial" w:hAnsi="Arial" w:cs="Arial"/>
                <w:i/>
                <w:sz w:val="20"/>
                <w:szCs w:val="20"/>
              </w:rPr>
              <w:t>short-term IT contractors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); </w:t>
            </w:r>
          </w:p>
          <w:p w14:paraId="6731D524" w14:textId="77777777" w:rsidR="003446B8" w:rsidRDefault="00333585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implementation cost (include Independent Verification and Validation) 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>and O&amp;M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cost (include third-party assessment for hosting)</w:t>
            </w:r>
            <w:r w:rsidR="00162B1B" w:rsidRPr="00162B1B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14:paraId="7DCAB771" w14:textId="77777777" w:rsidR="00596087" w:rsidRDefault="00333585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whether</w:t>
            </w:r>
            <w:r w:rsidR="003446B8">
              <w:rPr>
                <w:rFonts w:ascii="Arial" w:hAnsi="Arial" w:cs="Arial"/>
                <w:i/>
                <w:sz w:val="20"/>
                <w:szCs w:val="20"/>
              </w:rPr>
              <w:t xml:space="preserve"> disaster recovery hosting was included in </w:t>
            </w:r>
            <w:r w:rsidR="00CD300C">
              <w:rPr>
                <w:rFonts w:ascii="Arial" w:hAnsi="Arial" w:cs="Arial"/>
                <w:i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implementation and</w:t>
            </w:r>
            <w:r w:rsidR="00CD30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46B8">
              <w:rPr>
                <w:rFonts w:ascii="Arial" w:hAnsi="Arial" w:cs="Arial"/>
                <w:i/>
                <w:sz w:val="20"/>
                <w:szCs w:val="20"/>
              </w:rPr>
              <w:t>O&amp;M costs or</w:t>
            </w:r>
            <w:r w:rsidR="00CD300C">
              <w:rPr>
                <w:rFonts w:ascii="Arial" w:hAnsi="Arial" w:cs="Arial"/>
                <w:i/>
                <w:sz w:val="20"/>
                <w:szCs w:val="20"/>
              </w:rPr>
              <w:t xml:space="preserve"> that DR 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not needed or </w:t>
            </w:r>
            <w:r w:rsidR="003446B8">
              <w:rPr>
                <w:rFonts w:ascii="Arial" w:hAnsi="Arial" w:cs="Arial"/>
                <w:i/>
                <w:sz w:val="20"/>
                <w:szCs w:val="20"/>
              </w:rPr>
              <w:t>available for the solution to be implemented; and</w:t>
            </w:r>
          </w:p>
          <w:p w14:paraId="64EC636F" w14:textId="77777777" w:rsidR="00596087" w:rsidRDefault="008776EE" w:rsidP="00596087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3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who will </w:t>
            </w:r>
            <w:r w:rsidR="00C96D01" w:rsidRPr="00596087">
              <w:rPr>
                <w:rFonts w:ascii="Arial" w:hAnsi="Arial" w:cs="Arial"/>
                <w:i/>
                <w:sz w:val="20"/>
                <w:szCs w:val="20"/>
              </w:rPr>
              <w:t xml:space="preserve">provide operations and maintenance </w:t>
            </w:r>
            <w:r w:rsidR="001144DF">
              <w:rPr>
                <w:rFonts w:ascii="Arial" w:hAnsi="Arial" w:cs="Arial"/>
                <w:i/>
                <w:sz w:val="20"/>
                <w:szCs w:val="20"/>
              </w:rPr>
              <w:t xml:space="preserve">(O&amp;M) </w:t>
            </w:r>
            <w:r w:rsidR="00C96D01" w:rsidRPr="00596087">
              <w:rPr>
                <w:rFonts w:ascii="Arial" w:hAnsi="Arial" w:cs="Arial"/>
                <w:i/>
                <w:sz w:val="20"/>
                <w:szCs w:val="20"/>
              </w:rPr>
              <w:t xml:space="preserve">support after </w:t>
            </w: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891E42" w:rsidRPr="00596087">
              <w:rPr>
                <w:rFonts w:ascii="Arial" w:hAnsi="Arial" w:cs="Arial"/>
                <w:i/>
                <w:sz w:val="20"/>
                <w:szCs w:val="20"/>
              </w:rPr>
              <w:t xml:space="preserve">IT </w:t>
            </w:r>
            <w:r w:rsidR="001144DF">
              <w:rPr>
                <w:rFonts w:ascii="Arial" w:hAnsi="Arial" w:cs="Arial"/>
                <w:i/>
                <w:sz w:val="20"/>
                <w:szCs w:val="20"/>
              </w:rPr>
              <w:t>solution is implemented</w:t>
            </w:r>
            <w:r w:rsidR="00162B1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BAF7D0D" w14:textId="77777777" w:rsidR="008776EE" w:rsidRPr="00596087" w:rsidRDefault="00891E42" w:rsidP="00596087">
            <w:pPr>
              <w:keepNext/>
              <w:keepLines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596087">
              <w:rPr>
                <w:rFonts w:ascii="Arial" w:hAnsi="Arial" w:cs="Arial"/>
                <w:i/>
                <w:sz w:val="20"/>
                <w:szCs w:val="20"/>
              </w:rPr>
              <w:t xml:space="preserve">Repeat the Options subsection for each </w:t>
            </w:r>
            <w:r w:rsidR="00596087">
              <w:rPr>
                <w:rFonts w:ascii="Arial" w:hAnsi="Arial" w:cs="Arial"/>
                <w:i/>
                <w:sz w:val="20"/>
                <w:szCs w:val="20"/>
              </w:rPr>
              <w:t>strategy/</w:t>
            </w:r>
            <w:r w:rsidRPr="00596087">
              <w:rPr>
                <w:rFonts w:ascii="Arial" w:hAnsi="Arial" w:cs="Arial"/>
                <w:i/>
                <w:sz w:val="20"/>
                <w:szCs w:val="20"/>
              </w:rPr>
              <w:t>option analyzed.</w:t>
            </w:r>
            <w:r w:rsidR="0072154E">
              <w:rPr>
                <w:rFonts w:ascii="Arial" w:hAnsi="Arial" w:cs="Arial"/>
                <w:i/>
                <w:sz w:val="20"/>
                <w:szCs w:val="20"/>
              </w:rPr>
              <w:t xml:space="preserve"> List the recommended approach first.</w:t>
            </w:r>
          </w:p>
        </w:tc>
      </w:tr>
      <w:tr w:rsidR="00A540F8" w:rsidRPr="00A9196D" w14:paraId="4B85D229" w14:textId="77777777" w:rsidTr="00407E41">
        <w:tblPrEx>
          <w:tblLook w:val="0020" w:firstRow="1" w:lastRow="0" w:firstColumn="0" w:lastColumn="0" w:noHBand="0" w:noVBand="0"/>
        </w:tblPrEx>
        <w:trPr>
          <w:trHeight w:val="433"/>
        </w:trPr>
        <w:tc>
          <w:tcPr>
            <w:tcW w:w="10795" w:type="dxa"/>
            <w:shd w:val="clear" w:color="auto" w:fill="auto"/>
            <w:vAlign w:val="center"/>
          </w:tcPr>
          <w:p w14:paraId="7540946A" w14:textId="77777777" w:rsidR="00A540F8" w:rsidRPr="00A9196D" w:rsidRDefault="0052050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Option 1</w:t>
            </w:r>
            <w:r w:rsidR="0072154E" w:rsidRPr="00A9196D">
              <w:rPr>
                <w:rFonts w:ascii="Arial" w:hAnsi="Arial" w:cs="Arial"/>
                <w:b/>
                <w:sz w:val="20"/>
                <w:szCs w:val="20"/>
              </w:rPr>
              <w:t xml:space="preserve"> (Recommended)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98AA643" w14:textId="77777777" w:rsidR="0052050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r w:rsidR="00C96D01"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8E1" w:rsidRPr="00A9196D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520508" w:rsidRPr="00A919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91E42"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1926A3" w14:textId="77777777" w:rsidR="00DE639D" w:rsidRPr="00A9196D" w:rsidRDefault="00DE639D" w:rsidP="00CD300C">
            <w:pPr>
              <w:keepNext/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Procurement Approach: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Competitive Bid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Sole Source Contract </w:t>
            </w:r>
            <w:r w:rsidR="00162B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Contract Amendment</w:t>
            </w:r>
          </w:p>
          <w:p w14:paraId="4AEC344C" w14:textId="77777777" w:rsidR="00DE639D" w:rsidRPr="00162B1B" w:rsidRDefault="00DE639D" w:rsidP="00CD300C">
            <w:pPr>
              <w:keepNext/>
              <w:keepLines/>
              <w:spacing w:before="60"/>
              <w:ind w:left="240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Other: 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62B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2B1B" w:rsidRPr="00162B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B1B" w:rsidRPr="00162B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2B1B" w:rsidRPr="00162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B1B" w:rsidRPr="00162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2B1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629F35D4" w14:textId="77777777" w:rsidR="00DE639D" w:rsidRDefault="00DE639D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="009A02A5">
              <w:rPr>
                <w:rFonts w:ascii="Arial" w:hAnsi="Arial" w:cs="Arial"/>
                <w:b/>
                <w:sz w:val="20"/>
                <w:szCs w:val="20"/>
              </w:rPr>
              <w:t xml:space="preserve"> (Name or Area)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Division Will Draft the Procurement/Contract Document? </w:t>
            </w:r>
          </w:p>
          <w:p w14:paraId="10E0E747" w14:textId="77777777" w:rsidR="009A02A5" w:rsidRDefault="009A02A5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Exception(s) Needed?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 Describe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F15396E" w14:textId="77777777" w:rsidR="00F70A21" w:rsidRPr="00A9196D" w:rsidRDefault="00891E42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Staffing Approach: </w:t>
            </w:r>
          </w:p>
          <w:p w14:paraId="0C48F201" w14:textId="77777777" w:rsidR="001144DF" w:rsidRPr="00A9196D" w:rsidRDefault="001144DF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Implementation Cost:</w:t>
            </w:r>
          </w:p>
          <w:p w14:paraId="6578B6F3" w14:textId="77777777" w:rsidR="00891E42" w:rsidRPr="00A9196D" w:rsidRDefault="00891E42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O&amp;M Support</w:t>
            </w:r>
            <w:r w:rsidR="00C96D01" w:rsidRPr="00A9196D">
              <w:rPr>
                <w:rFonts w:ascii="Arial" w:hAnsi="Arial" w:cs="Arial"/>
                <w:b/>
                <w:sz w:val="20"/>
                <w:szCs w:val="20"/>
              </w:rPr>
              <w:t xml:space="preserve"> Provided by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30F7705" w14:textId="77777777" w:rsidR="001144DF" w:rsidRDefault="00DE1489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Annual O&amp;M Cost</w:t>
            </w:r>
            <w:r w:rsidR="001144DF" w:rsidRPr="00A919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55E67D" w14:textId="77777777" w:rsidR="003446B8" w:rsidRDefault="001B2B22" w:rsidP="00053B64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Hosting </w:t>
            </w:r>
            <w:r w:rsidR="003446B8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33358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446B8">
              <w:rPr>
                <w:rFonts w:ascii="Arial" w:hAnsi="Arial" w:cs="Arial"/>
                <w:b/>
                <w:sz w:val="20"/>
                <w:szCs w:val="20"/>
              </w:rPr>
              <w:t xml:space="preserve"> Includes Disaster Recovery?    </w:t>
            </w:r>
            <w:r w:rsidR="003446B8"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B8"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46B8"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446B8" w:rsidRPr="003446B8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  <w:p w14:paraId="717823EC" w14:textId="77777777" w:rsidR="003446B8" w:rsidRDefault="003446B8" w:rsidP="001B2B22">
            <w:pPr>
              <w:keepLines/>
              <w:spacing w:before="60"/>
              <w:ind w:left="258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No,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submitting division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has determined that in the event of a disaster, this application/system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would not need to be recovered </w:t>
            </w:r>
          </w:p>
          <w:p w14:paraId="2906FEC2" w14:textId="77777777" w:rsidR="003446B8" w:rsidRPr="00A9196D" w:rsidRDefault="003446B8" w:rsidP="001B2B22">
            <w:pPr>
              <w:keepLines/>
              <w:spacing w:before="60"/>
              <w:ind w:left="2580" w:hanging="270"/>
              <w:rPr>
                <w:rFonts w:ascii="Arial" w:hAnsi="Arial" w:cs="Arial"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N/A, DR hosting is not available for technology solution to be implemented.</w:t>
            </w:r>
          </w:p>
          <w:p w14:paraId="0C683338" w14:textId="77777777" w:rsidR="00891E42" w:rsidRDefault="00891E42" w:rsidP="00053B64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19D8C" w14:textId="77777777" w:rsidR="006B427C" w:rsidRPr="00A9196D" w:rsidRDefault="006B427C" w:rsidP="00053B64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B8" w:rsidRPr="00A9196D" w14:paraId="0A2F3B9C" w14:textId="77777777" w:rsidTr="00071391">
        <w:trPr>
          <w:trHeight w:val="1440"/>
        </w:trPr>
        <w:tc>
          <w:tcPr>
            <w:tcW w:w="10795" w:type="dxa"/>
            <w:shd w:val="clear" w:color="auto" w:fill="auto"/>
            <w:vAlign w:val="center"/>
          </w:tcPr>
          <w:p w14:paraId="67DC419D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7CE1242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by: </w:t>
            </w:r>
          </w:p>
          <w:p w14:paraId="079F28E0" w14:textId="77777777" w:rsidR="003446B8" w:rsidRPr="00A9196D" w:rsidRDefault="003446B8" w:rsidP="00CD300C">
            <w:pPr>
              <w:keepNext/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Procurement Approach: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Competitive Bid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Sole Source Contract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Contract Amendment</w:t>
            </w:r>
          </w:p>
          <w:p w14:paraId="7FEFC401" w14:textId="77777777" w:rsidR="003446B8" w:rsidRPr="00162B1B" w:rsidRDefault="003446B8" w:rsidP="00CD300C">
            <w:pPr>
              <w:keepNext/>
              <w:keepLines/>
              <w:spacing w:before="60"/>
              <w:ind w:left="240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Other: 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2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2C3F6821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(Name or Area) in the Division Will Draft the Procurement/Contract Document? </w:t>
            </w:r>
          </w:p>
          <w:p w14:paraId="178A86F1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Exception(s) Needed?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 Describe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86793EF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Staffing Approach: </w:t>
            </w:r>
          </w:p>
          <w:p w14:paraId="78A2FD21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Implementation Cost:</w:t>
            </w:r>
          </w:p>
          <w:p w14:paraId="1FD5DBDE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O&amp;M Support Provided by: </w:t>
            </w:r>
          </w:p>
          <w:p w14:paraId="6A60974E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Annual O&amp;M Cost: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998C5E" w14:textId="77777777" w:rsidR="001B2B22" w:rsidRDefault="001B2B22" w:rsidP="001B2B22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Hosting Costs Includes Disaster Recovery?    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  <w:p w14:paraId="1BAA9D62" w14:textId="77777777" w:rsidR="001B2B22" w:rsidRDefault="001B2B22" w:rsidP="001B2B22">
            <w:pPr>
              <w:keepLines/>
              <w:spacing w:before="60"/>
              <w:ind w:left="258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No,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submitting division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has determined that in the event of a disaster, this application/system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would not need to be recovered </w:t>
            </w:r>
          </w:p>
          <w:p w14:paraId="7B648B05" w14:textId="77777777" w:rsidR="001B2B22" w:rsidRPr="00A9196D" w:rsidRDefault="001B2B22" w:rsidP="001B2B22">
            <w:pPr>
              <w:keepLines/>
              <w:spacing w:before="60"/>
              <w:ind w:left="2580" w:hanging="270"/>
              <w:rPr>
                <w:rFonts w:ascii="Arial" w:hAnsi="Arial" w:cs="Arial"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N/A, DR hosting is not available for technology solution to be implemented.</w:t>
            </w:r>
          </w:p>
          <w:p w14:paraId="5B363786" w14:textId="77777777" w:rsidR="003446B8" w:rsidRDefault="003446B8" w:rsidP="003446B8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D017F" w14:textId="77777777" w:rsidR="006B427C" w:rsidRPr="00A9196D" w:rsidRDefault="006B427C" w:rsidP="003446B8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B8" w:rsidRPr="00A9196D" w14:paraId="12953CEE" w14:textId="77777777" w:rsidTr="00105DE8">
        <w:trPr>
          <w:trHeight w:val="1440"/>
        </w:trPr>
        <w:tc>
          <w:tcPr>
            <w:tcW w:w="10795" w:type="dxa"/>
            <w:shd w:val="clear" w:color="auto" w:fill="auto"/>
            <w:vAlign w:val="center"/>
          </w:tcPr>
          <w:p w14:paraId="510E7450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290F416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by: </w:t>
            </w:r>
          </w:p>
          <w:p w14:paraId="7DF0AD5B" w14:textId="77777777" w:rsidR="003446B8" w:rsidRPr="00A9196D" w:rsidRDefault="003446B8" w:rsidP="00CD300C">
            <w:pPr>
              <w:keepNext/>
              <w:keepLines/>
              <w:spacing w:before="60"/>
              <w:ind w:left="2400" w:hanging="240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Procurement Approach: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Competitive Bid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Sole Source Contract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Contract Amendment</w:t>
            </w:r>
          </w:p>
          <w:p w14:paraId="15377333" w14:textId="77777777" w:rsidR="003446B8" w:rsidRPr="00162B1B" w:rsidRDefault="003446B8" w:rsidP="00CD300C">
            <w:pPr>
              <w:keepNext/>
              <w:keepLines/>
              <w:spacing w:before="60"/>
              <w:ind w:left="240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 Other: </w:t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19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2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2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0B4B17D0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(Name or Area) in the Division Will Draft the Procurement/Contract Document? </w:t>
            </w:r>
          </w:p>
          <w:p w14:paraId="5ADD4773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Exception(s) Needed?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 Describe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02A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02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60AEC27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Staffing Approach: </w:t>
            </w:r>
          </w:p>
          <w:p w14:paraId="1C128B28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Implementation Cost:</w:t>
            </w:r>
          </w:p>
          <w:p w14:paraId="0E714218" w14:textId="77777777" w:rsidR="003446B8" w:rsidRPr="00A9196D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 xml:space="preserve">O&amp;M Support Provided by: </w:t>
            </w:r>
          </w:p>
          <w:p w14:paraId="2A014DEA" w14:textId="77777777" w:rsidR="003446B8" w:rsidRDefault="003446B8" w:rsidP="00CD300C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Annual O&amp;M Cost: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16D085" w14:textId="77777777" w:rsidR="001B2B22" w:rsidRDefault="001B2B22" w:rsidP="001B2B22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Hosting Costs Includes Disaster Recovery?    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  <w:p w14:paraId="794A2EDE" w14:textId="77777777" w:rsidR="001B2B22" w:rsidRDefault="001B2B22" w:rsidP="001B2B22">
            <w:pPr>
              <w:keepLines/>
              <w:spacing w:before="60"/>
              <w:ind w:left="258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No,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submitting division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has determined that in the event of a disaster, this application/system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would not need to be recovered </w:t>
            </w:r>
          </w:p>
          <w:p w14:paraId="2DF4EF77" w14:textId="77777777" w:rsidR="001B2B22" w:rsidRPr="00A9196D" w:rsidRDefault="001B2B22" w:rsidP="001B2B22">
            <w:pPr>
              <w:keepLines/>
              <w:spacing w:before="60"/>
              <w:ind w:left="2580" w:hanging="270"/>
              <w:rPr>
                <w:rFonts w:ascii="Arial" w:hAnsi="Arial" w:cs="Arial"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N/A, DR hosting is not available for technology solution to be implemented.</w:t>
            </w:r>
          </w:p>
          <w:p w14:paraId="2893629A" w14:textId="77777777" w:rsidR="003446B8" w:rsidRDefault="003446B8" w:rsidP="003446B8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9196D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A91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3A7487" w14:textId="77777777" w:rsidR="006B427C" w:rsidRPr="00A9196D" w:rsidRDefault="006B427C" w:rsidP="003446B8">
            <w:pPr>
              <w:keepLines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F40CB" w14:textId="6001EFB2" w:rsidR="008776EE" w:rsidRDefault="008776EE" w:rsidP="008776E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630E4" w14:paraId="573E26E4" w14:textId="77777777" w:rsidTr="00B2646B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0096F1" w14:textId="0388E09B" w:rsidR="005630E4" w:rsidRDefault="005630E4" w:rsidP="00B2646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Gotham Medium" w:hAnsi="Gotham Medium" w:cs="Arial"/>
                <w:sz w:val="28"/>
                <w:szCs w:val="28"/>
              </w:rPr>
              <w:t>Operations and Maintenance Strategy</w:t>
            </w:r>
          </w:p>
          <w:p w14:paraId="49AB99F5" w14:textId="077DAA2B" w:rsidR="005630E4" w:rsidRPr="00133110" w:rsidRDefault="005630E4" w:rsidP="00B2646B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 information on who are the business and technical owners of the IT solution once </w:t>
            </w:r>
            <w:r w:rsidR="004E02EA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 is implemented. </w:t>
            </w:r>
          </w:p>
        </w:tc>
      </w:tr>
      <w:tr w:rsidR="005630E4" w:rsidRPr="008501CB" w14:paraId="50DC0583" w14:textId="77777777" w:rsidTr="005630E4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621" w14:textId="1D777A55" w:rsidR="005630E4" w:rsidRPr="004E02EA" w:rsidRDefault="005630E4" w:rsidP="004E02EA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E02EA"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4E02EA" w:rsidRPr="004E02EA">
              <w:rPr>
                <w:rFonts w:ascii="Arial" w:hAnsi="Arial" w:cs="Arial"/>
                <w:b/>
                <w:sz w:val="20"/>
                <w:szCs w:val="20"/>
              </w:rPr>
              <w:t>Owner:</w:t>
            </w:r>
            <w:r w:rsidRPr="004E02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222F7" w14:textId="5C443279" w:rsidR="005630E4" w:rsidRPr="004E02EA" w:rsidRDefault="005630E4" w:rsidP="004E02EA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9CD6D" w14:textId="0E246073" w:rsidR="005630E4" w:rsidRPr="004E02EA" w:rsidRDefault="005630E4" w:rsidP="004E02EA">
            <w:pPr>
              <w:keepNext/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E02EA">
              <w:rPr>
                <w:rFonts w:ascii="Arial" w:hAnsi="Arial" w:cs="Arial"/>
                <w:b/>
                <w:sz w:val="20"/>
                <w:szCs w:val="20"/>
              </w:rPr>
              <w:t xml:space="preserve">IT </w: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t xml:space="preserve">O&amp;M </w:t>
            </w:r>
            <w:r w:rsidRPr="004E02EA">
              <w:rPr>
                <w:rFonts w:ascii="Arial" w:hAnsi="Arial" w:cs="Arial"/>
                <w:b/>
                <w:sz w:val="20"/>
                <w:szCs w:val="20"/>
              </w:rPr>
              <w:t>Owner:</w:t>
            </w:r>
            <w:r w:rsidRPr="004E02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02EA" w:rsidRPr="004E02EA">
              <w:rPr>
                <w:rFonts w:ascii="Arial" w:hAnsi="Arial" w:cs="Arial"/>
                <w:bCs/>
                <w:sz w:val="20"/>
                <w:szCs w:val="20"/>
              </w:rPr>
              <w:t>(if within the APMO, provide name of the APM)</w:t>
            </w:r>
          </w:p>
          <w:p w14:paraId="103809C8" w14:textId="77777777" w:rsidR="005630E4" w:rsidRPr="005630E4" w:rsidRDefault="005630E4" w:rsidP="005630E4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</w:tc>
      </w:tr>
    </w:tbl>
    <w:p w14:paraId="45556A70" w14:textId="77777777" w:rsidR="005630E4" w:rsidRDefault="005630E4" w:rsidP="008776EE">
      <w:pPr>
        <w:rPr>
          <w:rFonts w:ascii="Arial" w:hAnsi="Arial" w:cs="Arial"/>
        </w:rPr>
      </w:pPr>
    </w:p>
    <w:p w14:paraId="6DAFC71F" w14:textId="77777777" w:rsidR="005630E4" w:rsidRDefault="005630E4" w:rsidP="008776E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57E68" w14:paraId="79383222" w14:textId="77777777" w:rsidTr="00BF2772">
        <w:trPr>
          <w:trHeight w:val="432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75666A" w14:textId="77777777" w:rsidR="00657E68" w:rsidRDefault="00657E68" w:rsidP="00BF2772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Gotham Medium" w:hAnsi="Gotham Medium" w:cs="Arial"/>
                <w:sz w:val="28"/>
                <w:szCs w:val="28"/>
              </w:rPr>
              <w:t>Alignment with Cloud First Strategy</w:t>
            </w:r>
          </w:p>
          <w:p w14:paraId="73E6D2F7" w14:textId="77777777" w:rsidR="00657E68" w:rsidRPr="00133110" w:rsidRDefault="00722EED" w:rsidP="00BF2772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information around</w:t>
            </w:r>
            <w:r w:rsidR="00657E68">
              <w:rPr>
                <w:rFonts w:ascii="Arial" w:hAnsi="Arial" w:cs="Arial"/>
                <w:i/>
                <w:sz w:val="20"/>
                <w:szCs w:val="20"/>
              </w:rPr>
              <w:t xml:space="preserve"> the proposed initiative</w:t>
            </w:r>
            <w:r w:rsidR="007C5E77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657E68">
              <w:rPr>
                <w:rFonts w:ascii="Arial" w:hAnsi="Arial" w:cs="Arial"/>
                <w:i/>
                <w:sz w:val="20"/>
                <w:szCs w:val="20"/>
              </w:rPr>
              <w:t xml:space="preserve"> alignment with </w:t>
            </w:r>
            <w:r w:rsidR="008A28D3">
              <w:rPr>
                <w:rFonts w:ascii="Arial" w:hAnsi="Arial" w:cs="Arial"/>
                <w:i/>
                <w:sz w:val="20"/>
                <w:szCs w:val="20"/>
              </w:rPr>
              <w:t xml:space="preserve">DHHS’ Cloud First </w:t>
            </w:r>
            <w:r w:rsidR="00657E68">
              <w:rPr>
                <w:rFonts w:ascii="Arial" w:hAnsi="Arial" w:cs="Arial"/>
                <w:i/>
                <w:sz w:val="20"/>
                <w:szCs w:val="20"/>
              </w:rPr>
              <w:t>strategy</w:t>
            </w:r>
            <w:r w:rsidR="00E53F4F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8A28D3">
              <w:rPr>
                <w:rFonts w:ascii="Arial" w:hAnsi="Arial" w:cs="Arial"/>
                <w:i/>
                <w:sz w:val="20"/>
                <w:szCs w:val="20"/>
              </w:rPr>
              <w:t xml:space="preserve">who was contacted in the </w:t>
            </w:r>
            <w:r w:rsidR="00E53F4F">
              <w:rPr>
                <w:rFonts w:ascii="Arial" w:hAnsi="Arial" w:cs="Arial"/>
                <w:i/>
                <w:sz w:val="20"/>
                <w:szCs w:val="20"/>
              </w:rPr>
              <w:t>Cloud Center of Innovation</w:t>
            </w:r>
            <w:r w:rsidR="006B427C">
              <w:rPr>
                <w:rFonts w:ascii="Arial" w:hAnsi="Arial" w:cs="Arial"/>
                <w:i/>
                <w:sz w:val="20"/>
                <w:szCs w:val="20"/>
              </w:rPr>
              <w:t xml:space="preserve"> (CCoI)</w:t>
            </w:r>
            <w:r w:rsidR="00E53F4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57E68" w:rsidRPr="008501CB" w14:paraId="2A266BCD" w14:textId="77777777" w:rsidTr="004B7905">
        <w:trPr>
          <w:trHeight w:val="70"/>
        </w:trPr>
        <w:tc>
          <w:tcPr>
            <w:tcW w:w="10790" w:type="dxa"/>
            <w:shd w:val="clear" w:color="auto" w:fill="auto"/>
          </w:tcPr>
          <w:p w14:paraId="7BE82B79" w14:textId="77777777" w:rsidR="00722EED" w:rsidRDefault="00657E68" w:rsidP="006B427C">
            <w:pPr>
              <w:spacing w:before="60"/>
              <w:ind w:left="5550" w:hanging="555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Has the </w:t>
            </w:r>
            <w:r w:rsidR="00722EED">
              <w:rPr>
                <w:rFonts w:ascii="Arial" w:hAnsi="Arial" w:cs="Arial"/>
                <w:b/>
                <w:sz w:val="20"/>
                <w:szCs w:val="22"/>
              </w:rPr>
              <w:t>CCoI been engaged</w:t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t xml:space="preserve">? </w:t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Yes, </w:t>
            </w:r>
            <w:r w:rsidR="006B427C">
              <w:rPr>
                <w:rFonts w:ascii="Arial" w:hAnsi="Arial" w:cs="Arial"/>
                <w:b/>
                <w:sz w:val="20"/>
                <w:szCs w:val="22"/>
              </w:rPr>
              <w:t>Name</w:t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722EED"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="00722EED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722EED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722EED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6B427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6B427C">
              <w:rPr>
                <w:rFonts w:ascii="Arial" w:hAnsi="Arial" w:cs="Arial"/>
                <w:sz w:val="20"/>
                <w:szCs w:val="22"/>
              </w:rPr>
              <w:tab/>
            </w:r>
            <w:r w:rsidR="006B427C" w:rsidRPr="006B427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722EED" w:rsidRPr="008625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722EED"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14:paraId="14D8BB2B" w14:textId="77777777" w:rsidR="006B427C" w:rsidRPr="0086251E" w:rsidRDefault="006B427C" w:rsidP="006B427C">
            <w:pPr>
              <w:spacing w:before="60"/>
              <w:ind w:left="5550" w:hanging="5550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9911DFC" w14:textId="77777777" w:rsidR="00722EED" w:rsidRDefault="00722EED" w:rsidP="00BF2772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Will the initiative support one or all the following technologies?</w:t>
            </w:r>
            <w:r w:rsidR="004B7905">
              <w:rPr>
                <w:rFonts w:ascii="Arial" w:hAnsi="Arial" w:cs="Arial"/>
                <w:b/>
                <w:sz w:val="20"/>
                <w:szCs w:val="22"/>
              </w:rPr>
              <w:t xml:space="preserve"> (Check all that apply)</w:t>
            </w:r>
          </w:p>
          <w:p w14:paraId="2F3843AF" w14:textId="77777777" w:rsidR="00722EED" w:rsidRDefault="00722EED" w:rsidP="004B79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Software as a Service (SaaS</w:t>
            </w:r>
            <w:r w:rsidR="004B7905">
              <w:rPr>
                <w:rFonts w:ascii="Arial" w:hAnsi="Arial" w:cs="Arial"/>
                <w:b/>
                <w:sz w:val="20"/>
                <w:szCs w:val="20"/>
              </w:rPr>
              <w:t xml:space="preserve">)    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Platform as a Service (IaaS)    </w:t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</w:r>
            <w:r w:rsidR="00941C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44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Infrastructure as a Service (IaaS)</w:t>
            </w:r>
          </w:p>
          <w:p w14:paraId="1C896313" w14:textId="77777777" w:rsidR="007C5E77" w:rsidRDefault="007C5E77" w:rsidP="004B79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A82DA" w14:textId="77777777" w:rsidR="004B7905" w:rsidRDefault="007C5E77" w:rsidP="004B79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5E7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initiative can’t support the department</w:t>
            </w:r>
            <w:r w:rsidR="006B427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 cloud first strategy</w:t>
            </w:r>
            <w:r w:rsidR="006B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explain why:</w:t>
            </w:r>
          </w:p>
          <w:p w14:paraId="716AD2D0" w14:textId="77777777" w:rsidR="007C5E77" w:rsidRPr="007C5E77" w:rsidRDefault="007C5E77" w:rsidP="004B79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02633A" w14:textId="77777777" w:rsidR="00657E68" w:rsidRDefault="00657E68" w:rsidP="008776EE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  <w:gridCol w:w="85"/>
      </w:tblGrid>
      <w:tr w:rsidR="008776EE" w:rsidRPr="00B6547A" w14:paraId="12A50C0C" w14:textId="77777777" w:rsidTr="00244D55">
        <w:trPr>
          <w:tblHeader/>
        </w:trPr>
        <w:tc>
          <w:tcPr>
            <w:tcW w:w="10790" w:type="dxa"/>
            <w:gridSpan w:val="2"/>
            <w:shd w:val="clear" w:color="auto" w:fill="CCCCCC"/>
          </w:tcPr>
          <w:p w14:paraId="39A5740C" w14:textId="77777777" w:rsidR="008776EE" w:rsidRDefault="008776EE" w:rsidP="00133110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>IT Assets Impacted</w:t>
            </w:r>
          </w:p>
          <w:p w14:paraId="1B61D13F" w14:textId="77777777" w:rsidR="00133110" w:rsidRPr="00133110" w:rsidRDefault="00133110" w:rsidP="00133110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8106B0">
              <w:rPr>
                <w:rFonts w:ascii="Arial" w:hAnsi="Arial" w:cs="Arial"/>
                <w:i/>
                <w:sz w:val="20"/>
                <w:szCs w:val="20"/>
              </w:rPr>
              <w:t>List any IT assets currently in use that may be impacted by this initiative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This includes, but is not limited to, any applications/information systems,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system interfaces,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software, hardware,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services,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IT contracts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and/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or IT staff.</w:t>
            </w:r>
          </w:p>
        </w:tc>
      </w:tr>
      <w:tr w:rsidR="00244D55" w:rsidRPr="002C5F5D" w14:paraId="345C3245" w14:textId="77777777" w:rsidTr="00244D55">
        <w:trPr>
          <w:gridAfter w:val="1"/>
          <w:wAfter w:w="85" w:type="dxa"/>
          <w:trHeight w:val="683"/>
        </w:trPr>
        <w:tc>
          <w:tcPr>
            <w:tcW w:w="10705" w:type="dxa"/>
            <w:shd w:val="clear" w:color="auto" w:fill="auto"/>
          </w:tcPr>
          <w:p w14:paraId="59DD3E53" w14:textId="77777777" w:rsidR="00244D55" w:rsidRDefault="00244D55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9A306" w14:textId="77777777" w:rsidR="004E02EA" w:rsidRDefault="004E02EA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6A9D5" w14:textId="77777777" w:rsidR="004E02EA" w:rsidRDefault="004E02EA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1ACC8" w14:textId="77777777" w:rsidR="004E02EA" w:rsidRDefault="004E02EA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7FBF8" w14:textId="77777777" w:rsidR="004E02EA" w:rsidRDefault="004E02EA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33B71" w14:textId="4D7E4774" w:rsidR="004E02EA" w:rsidRPr="002C5F5D" w:rsidRDefault="004E02EA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73FC05" w14:textId="54C5EC81" w:rsidR="00B070F7" w:rsidRDefault="00B070F7" w:rsidP="00B070F7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E02EA" w:rsidRPr="00B6547A" w14:paraId="5421422F" w14:textId="77777777" w:rsidTr="00B2646B">
        <w:trPr>
          <w:tblHeader/>
        </w:trPr>
        <w:tc>
          <w:tcPr>
            <w:tcW w:w="10790" w:type="dxa"/>
            <w:shd w:val="clear" w:color="auto" w:fill="CCCCCC"/>
          </w:tcPr>
          <w:p w14:paraId="7E7A16A1" w14:textId="6A76023A" w:rsidR="004E02EA" w:rsidRDefault="004E02EA" w:rsidP="00B2646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Gotham Medium" w:hAnsi="Gotham Medium" w:cs="Arial"/>
                <w:sz w:val="28"/>
                <w:szCs w:val="28"/>
              </w:rPr>
              <w:lastRenderedPageBreak/>
              <w:t>Diversity Equity Inclusion</w:t>
            </w:r>
          </w:p>
          <w:p w14:paraId="2CC31C4B" w14:textId="668B3746" w:rsidR="004E02EA" w:rsidRPr="00133110" w:rsidRDefault="004E02EA" w:rsidP="00B2646B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4E02EA">
              <w:rPr>
                <w:rFonts w:ascii="Arial" w:hAnsi="Arial" w:cs="Arial"/>
                <w:i/>
                <w:sz w:val="20"/>
                <w:szCs w:val="20"/>
              </w:rPr>
              <w:t>Explain how the initiative promotes equity in access to healthcare, health information, or applicable DHHS services:</w:t>
            </w:r>
          </w:p>
        </w:tc>
      </w:tr>
      <w:tr w:rsidR="004E02EA" w:rsidRPr="008501CB" w14:paraId="60C1D638" w14:textId="77777777" w:rsidTr="004E02EA">
        <w:trPr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9F8F" w14:textId="77777777" w:rsidR="004E02EA" w:rsidRPr="004E02EA" w:rsidRDefault="004E02EA" w:rsidP="004E02EA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  <w:p w14:paraId="17C195C0" w14:textId="77777777" w:rsidR="004E02EA" w:rsidRPr="004E02EA" w:rsidRDefault="004E02EA" w:rsidP="004E02EA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  <w:p w14:paraId="789AABE8" w14:textId="77777777" w:rsidR="004E02EA" w:rsidRPr="004E02EA" w:rsidRDefault="004E02EA" w:rsidP="004E02EA">
            <w:pPr>
              <w:pStyle w:val="ListParagraph"/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</w:p>
        </w:tc>
      </w:tr>
    </w:tbl>
    <w:p w14:paraId="4A6829CC" w14:textId="19186183" w:rsidR="004E02EA" w:rsidRDefault="004E02EA" w:rsidP="00B070F7">
      <w:pPr>
        <w:rPr>
          <w:rFonts w:ascii="Arial" w:hAnsi="Arial" w:cs="Arial"/>
        </w:rPr>
      </w:pPr>
    </w:p>
    <w:p w14:paraId="57618F5E" w14:textId="77777777" w:rsidR="004E02EA" w:rsidRDefault="004E02EA" w:rsidP="00B070F7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B230AD" w:rsidRPr="00B230AD" w14:paraId="62327069" w14:textId="77777777" w:rsidTr="00472EAB">
        <w:trPr>
          <w:tblHeader/>
        </w:trPr>
        <w:tc>
          <w:tcPr>
            <w:tcW w:w="10795" w:type="dxa"/>
            <w:shd w:val="clear" w:color="auto" w:fill="CCCCCC"/>
          </w:tcPr>
          <w:p w14:paraId="048B8870" w14:textId="202511D7" w:rsidR="00B230AD" w:rsidRPr="00B05DCE" w:rsidRDefault="00B230AD" w:rsidP="00B05DCE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05DCE">
              <w:rPr>
                <w:rFonts w:ascii="Gotham Medium" w:hAnsi="Gotham Medium" w:cs="Arial"/>
                <w:sz w:val="28"/>
                <w:szCs w:val="28"/>
              </w:rPr>
              <w:t xml:space="preserve">Data Analysis </w:t>
            </w:r>
          </w:p>
          <w:p w14:paraId="15A80D25" w14:textId="77777777" w:rsidR="00B230AD" w:rsidRPr="00B230AD" w:rsidRDefault="00B230AD" w:rsidP="00B230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30AD">
              <w:rPr>
                <w:rFonts w:ascii="Arial" w:hAnsi="Arial" w:cs="Arial"/>
                <w:i/>
                <w:sz w:val="20"/>
                <w:szCs w:val="20"/>
              </w:rPr>
              <w:t>Describe how data will be collected, transformed, integrated, analyzed and included in reports:</w:t>
            </w:r>
          </w:p>
          <w:p w14:paraId="6BFFDEFF" w14:textId="77777777" w:rsidR="00B230AD" w:rsidRDefault="00B230AD" w:rsidP="00B230AD">
            <w:pPr>
              <w:rPr>
                <w:rFonts w:ascii="Arial" w:hAnsi="Arial" w:cs="Arial"/>
                <w:i/>
              </w:rPr>
            </w:pPr>
          </w:p>
          <w:p w14:paraId="77FDE476" w14:textId="29545BB5" w:rsidR="00B230AD" w:rsidRPr="00B230AD" w:rsidRDefault="00B230AD" w:rsidP="00B230AD">
            <w:pPr>
              <w:rPr>
                <w:rFonts w:ascii="Arial" w:hAnsi="Arial" w:cs="Arial"/>
              </w:rPr>
            </w:pPr>
            <w:r w:rsidRPr="002C5F5D">
              <w:rPr>
                <w:rFonts w:ascii="Arial" w:hAnsi="Arial" w:cs="Arial"/>
                <w:i/>
                <w:sz w:val="20"/>
                <w:szCs w:val="20"/>
              </w:rPr>
              <w:t>List any existing IT assets or DHHS Data Office initiatives that may be impacted by the proposed solution (e.g., any applications/information systems, system interfaces, software, hardware, IT services, IT contracts, IT staff, and/or DHHS Data Office initiatives such as Electronic Data Management, Business Intelligence Data Platform 2.0, GDAC Interface, etc.).</w:t>
            </w:r>
            <w:r w:rsidRPr="002C5F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meeting with the Chief Data Officer and Enterprise Architecture is required prior to submission of your proposal.</w:t>
            </w:r>
          </w:p>
        </w:tc>
      </w:tr>
      <w:tr w:rsidR="00B230AD" w:rsidRPr="00B230AD" w14:paraId="1C3880FA" w14:textId="77777777" w:rsidTr="00472EAB">
        <w:trPr>
          <w:trHeight w:val="720"/>
        </w:trPr>
        <w:tc>
          <w:tcPr>
            <w:tcW w:w="10795" w:type="dxa"/>
            <w:shd w:val="clear" w:color="auto" w:fill="auto"/>
          </w:tcPr>
          <w:p w14:paraId="756EF855" w14:textId="77777777" w:rsidR="00B230AD" w:rsidRDefault="00B230AD" w:rsidP="00B230AD">
            <w:pPr>
              <w:rPr>
                <w:rFonts w:ascii="Arial" w:hAnsi="Arial" w:cs="Arial"/>
              </w:rPr>
            </w:pPr>
          </w:p>
          <w:p w14:paraId="6EB05860" w14:textId="77777777" w:rsidR="00B230AD" w:rsidRDefault="00B230AD" w:rsidP="00B230AD">
            <w:pPr>
              <w:rPr>
                <w:rFonts w:ascii="Arial" w:hAnsi="Arial" w:cs="Arial"/>
              </w:rPr>
            </w:pPr>
          </w:p>
          <w:p w14:paraId="415C370D" w14:textId="77777777" w:rsidR="00B230AD" w:rsidRDefault="00B230AD" w:rsidP="00B230AD">
            <w:pPr>
              <w:rPr>
                <w:rFonts w:ascii="Arial" w:hAnsi="Arial" w:cs="Arial"/>
              </w:rPr>
            </w:pPr>
          </w:p>
          <w:p w14:paraId="10D83078" w14:textId="77777777" w:rsidR="00B230AD" w:rsidRDefault="00B230AD" w:rsidP="00B230AD">
            <w:pPr>
              <w:rPr>
                <w:rFonts w:ascii="Arial" w:hAnsi="Arial" w:cs="Arial"/>
              </w:rPr>
            </w:pPr>
          </w:p>
          <w:p w14:paraId="440F5B90" w14:textId="09B8C7DD" w:rsidR="00B230AD" w:rsidRPr="00B230AD" w:rsidRDefault="00B230AD" w:rsidP="00B230AD">
            <w:pPr>
              <w:rPr>
                <w:rFonts w:ascii="Arial" w:hAnsi="Arial" w:cs="Arial"/>
              </w:rPr>
            </w:pPr>
          </w:p>
        </w:tc>
      </w:tr>
    </w:tbl>
    <w:p w14:paraId="0F55AA3A" w14:textId="77777777" w:rsidR="00B230AD" w:rsidRDefault="00B230AD" w:rsidP="00B070F7">
      <w:pPr>
        <w:rPr>
          <w:rFonts w:ascii="Arial" w:hAnsi="Arial" w:cs="Arial"/>
        </w:rPr>
      </w:pPr>
    </w:p>
    <w:p w14:paraId="2A39B06C" w14:textId="77777777" w:rsidR="00B230AD" w:rsidRPr="00B070F7" w:rsidRDefault="00B230AD" w:rsidP="00B070F7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B070F7" w:rsidRPr="00B6547A" w14:paraId="1A9CFF70" w14:textId="77777777" w:rsidTr="00133110">
        <w:trPr>
          <w:tblHeader/>
        </w:trPr>
        <w:tc>
          <w:tcPr>
            <w:tcW w:w="10795" w:type="dxa"/>
            <w:shd w:val="clear" w:color="auto" w:fill="CCCCCC"/>
          </w:tcPr>
          <w:p w14:paraId="7E982B6C" w14:textId="77777777" w:rsidR="00B070F7" w:rsidRDefault="00891E42" w:rsidP="00133110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 xml:space="preserve">Refined </w:t>
            </w:r>
            <w:r w:rsidR="00B070F7" w:rsidRPr="00B6547A">
              <w:rPr>
                <w:rFonts w:ascii="Gotham Medium" w:hAnsi="Gotham Medium" w:cs="Arial"/>
                <w:sz w:val="28"/>
                <w:szCs w:val="28"/>
              </w:rPr>
              <w:t>Timeline</w:t>
            </w:r>
          </w:p>
          <w:p w14:paraId="2EC6C5BF" w14:textId="77777777" w:rsidR="00133110" w:rsidRPr="00133110" w:rsidRDefault="00133110" w:rsidP="00133110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133110">
              <w:rPr>
                <w:rFonts w:ascii="Arial" w:hAnsi="Arial" w:cs="Arial"/>
                <w:i/>
                <w:sz w:val="20"/>
                <w:szCs w:val="20"/>
              </w:rPr>
              <w:t xml:space="preserve">Describe the timeline for the IT initiative, including at a minimum the time needed for procurement, development, rollout/deployment, and legacy application/information system support. Include major milestones. </w:t>
            </w:r>
            <w:r w:rsidR="00E20AB2" w:rsidRPr="00133110">
              <w:rPr>
                <w:rFonts w:ascii="Arial" w:hAnsi="Arial" w:cs="Arial"/>
                <w:i/>
                <w:sz w:val="20"/>
                <w:szCs w:val="20"/>
              </w:rPr>
              <w:t>Consider</w:t>
            </w:r>
            <w:r w:rsidRPr="00133110">
              <w:rPr>
                <w:rFonts w:ascii="Arial" w:hAnsi="Arial" w:cs="Arial"/>
                <w:i/>
                <w:sz w:val="20"/>
                <w:szCs w:val="20"/>
              </w:rPr>
              <w:t xml:space="preserve"> all relevant state, federal, and/or departmental approval processes.</w:t>
            </w:r>
          </w:p>
        </w:tc>
      </w:tr>
      <w:tr w:rsidR="00407E41" w:rsidRPr="007B3FF4" w14:paraId="6758D628" w14:textId="77777777" w:rsidTr="006B427C">
        <w:trPr>
          <w:trHeight w:val="720"/>
        </w:trPr>
        <w:tc>
          <w:tcPr>
            <w:tcW w:w="10795" w:type="dxa"/>
            <w:shd w:val="clear" w:color="auto" w:fill="auto"/>
          </w:tcPr>
          <w:p w14:paraId="1400375E" w14:textId="77777777" w:rsidR="008501CB" w:rsidRPr="00087017" w:rsidRDefault="008501CB" w:rsidP="00053B64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61CA189" w14:textId="77777777" w:rsidR="008D6B91" w:rsidRDefault="008D6B91" w:rsidP="008D6B91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8D6B91" w:rsidRPr="00B6547A" w14:paraId="29EE11AB" w14:textId="77777777" w:rsidTr="00133110">
        <w:trPr>
          <w:tblHeader/>
        </w:trPr>
        <w:tc>
          <w:tcPr>
            <w:tcW w:w="10795" w:type="dxa"/>
            <w:shd w:val="clear" w:color="auto" w:fill="CCCCCC"/>
          </w:tcPr>
          <w:p w14:paraId="236DD8EB" w14:textId="77777777" w:rsidR="008D6B91" w:rsidRDefault="008D6B91" w:rsidP="00133110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>Assumptions and Constraints</w:t>
            </w:r>
          </w:p>
          <w:p w14:paraId="4827622C" w14:textId="77777777" w:rsidR="00133110" w:rsidRPr="00133110" w:rsidRDefault="00133110" w:rsidP="00133110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List any assumptions or constraints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proposed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initiative.</w:t>
            </w:r>
          </w:p>
        </w:tc>
      </w:tr>
      <w:tr w:rsidR="00407E41" w:rsidRPr="008501CB" w14:paraId="0B57E004" w14:textId="77777777" w:rsidTr="006B427C">
        <w:trPr>
          <w:trHeight w:val="720"/>
        </w:trPr>
        <w:tc>
          <w:tcPr>
            <w:tcW w:w="10795" w:type="dxa"/>
            <w:shd w:val="clear" w:color="auto" w:fill="auto"/>
          </w:tcPr>
          <w:p w14:paraId="2D28A53D" w14:textId="77777777" w:rsidR="00407E41" w:rsidRPr="00087017" w:rsidRDefault="00407E41" w:rsidP="00053B64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539BE89" w14:textId="77777777" w:rsidR="008D6B91" w:rsidRDefault="008D6B91" w:rsidP="008D6B91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03EE9" w:rsidRPr="00B6547A" w14:paraId="769F2BE5" w14:textId="77777777" w:rsidTr="0061179F">
        <w:trPr>
          <w:tblHeader/>
        </w:trPr>
        <w:tc>
          <w:tcPr>
            <w:tcW w:w="10790" w:type="dxa"/>
            <w:shd w:val="clear" w:color="auto" w:fill="CCCCCC"/>
          </w:tcPr>
          <w:p w14:paraId="534F79BE" w14:textId="77777777" w:rsidR="00703EE9" w:rsidRDefault="00703EE9" w:rsidP="0061179F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Gotham Medium" w:hAnsi="Gotham Medium" w:cs="Arial"/>
                <w:sz w:val="28"/>
                <w:szCs w:val="28"/>
              </w:rPr>
              <w:t xml:space="preserve">Assigned </w:t>
            </w:r>
            <w:r w:rsidR="00331D34">
              <w:rPr>
                <w:rFonts w:ascii="Gotham Medium" w:hAnsi="Gotham Medium" w:cs="Arial"/>
                <w:sz w:val="28"/>
                <w:szCs w:val="28"/>
              </w:rPr>
              <w:t>Action Items</w:t>
            </w:r>
            <w:r>
              <w:rPr>
                <w:rFonts w:ascii="Gotham Medium" w:hAnsi="Gotham Medium" w:cs="Arial"/>
                <w:sz w:val="28"/>
                <w:szCs w:val="28"/>
              </w:rPr>
              <w:t xml:space="preserve"> from ITGB Step 1 Review/Approval</w:t>
            </w:r>
          </w:p>
          <w:p w14:paraId="2AFE3E0C" w14:textId="77777777" w:rsidR="00703EE9" w:rsidRPr="00541F5B" w:rsidRDefault="00703EE9" w:rsidP="00331D34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 and pro</w:t>
            </w:r>
            <w:r w:rsidR="00331D34">
              <w:rPr>
                <w:rFonts w:ascii="Arial" w:hAnsi="Arial" w:cs="Arial"/>
                <w:i/>
                <w:sz w:val="20"/>
                <w:szCs w:val="20"/>
              </w:rPr>
              <w:t>vide an update for all action items assigned by the ITGB during Step 1 review/approval.</w:t>
            </w:r>
          </w:p>
        </w:tc>
      </w:tr>
      <w:tr w:rsidR="00703EE9" w:rsidRPr="008501CB" w14:paraId="3C634081" w14:textId="77777777" w:rsidTr="006B427C">
        <w:trPr>
          <w:trHeight w:val="720"/>
        </w:trPr>
        <w:tc>
          <w:tcPr>
            <w:tcW w:w="10790" w:type="dxa"/>
            <w:shd w:val="clear" w:color="auto" w:fill="auto"/>
          </w:tcPr>
          <w:p w14:paraId="5363F2B7" w14:textId="77777777" w:rsidR="00703EE9" w:rsidRPr="00087017" w:rsidRDefault="00703EE9" w:rsidP="00053B64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6AE6F87" w14:textId="77777777" w:rsidR="00703EE9" w:rsidRDefault="00703EE9" w:rsidP="008D6B91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D6B91" w:rsidRPr="00B6547A" w14:paraId="50B57758" w14:textId="77777777" w:rsidTr="00541F5B">
        <w:trPr>
          <w:tblHeader/>
        </w:trPr>
        <w:tc>
          <w:tcPr>
            <w:tcW w:w="10790" w:type="dxa"/>
            <w:shd w:val="clear" w:color="auto" w:fill="CCCCCC"/>
          </w:tcPr>
          <w:p w14:paraId="2CF95FA4" w14:textId="77777777" w:rsidR="008D6B91" w:rsidRDefault="008D6B91" w:rsidP="00541F5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>Dependencies</w:t>
            </w:r>
          </w:p>
          <w:p w14:paraId="75D6E8FF" w14:textId="77777777" w:rsidR="00541F5B" w:rsidRPr="00541F5B" w:rsidRDefault="00541F5B" w:rsidP="00541F5B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B71D9C">
              <w:rPr>
                <w:rFonts w:ascii="Arial" w:hAnsi="Arial" w:cs="Arial"/>
                <w:i/>
                <w:sz w:val="20"/>
                <w:szCs w:val="20"/>
              </w:rPr>
              <w:t>Identify key dependencies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successfully completing the proposed IT initiative</w:t>
            </w:r>
            <w:r w:rsidRPr="00B71D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07E41" w:rsidRPr="008501CB" w14:paraId="787CC369" w14:textId="77777777" w:rsidTr="00541F5B">
        <w:tc>
          <w:tcPr>
            <w:tcW w:w="10790" w:type="dxa"/>
            <w:shd w:val="clear" w:color="auto" w:fill="auto"/>
          </w:tcPr>
          <w:p w14:paraId="5CB05CC9" w14:textId="77777777" w:rsidR="000816EE" w:rsidRPr="00053B64" w:rsidRDefault="00A9196D" w:rsidP="00053B64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053B64">
              <w:rPr>
                <w:rFonts w:ascii="Arial" w:hAnsi="Arial" w:cs="Arial"/>
                <w:b/>
                <w:sz w:val="20"/>
                <w:szCs w:val="22"/>
              </w:rPr>
              <w:t xml:space="preserve">Have any </w:t>
            </w:r>
            <w:r w:rsidR="00CD300C">
              <w:rPr>
                <w:rFonts w:ascii="Arial" w:hAnsi="Arial" w:cs="Arial"/>
                <w:b/>
                <w:sz w:val="20"/>
                <w:szCs w:val="22"/>
              </w:rPr>
              <w:t>legislative</w:t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t xml:space="preserve"> changes/actions been taken or are planned?  </w:t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t xml:space="preserve"> Yes (Describe</w:t>
            </w:r>
            <w:r w:rsidR="00CC5534">
              <w:rPr>
                <w:rFonts w:ascii="Arial" w:hAnsi="Arial" w:cs="Arial"/>
                <w:b/>
                <w:sz w:val="20"/>
                <w:szCs w:val="22"/>
              </w:rPr>
              <w:t xml:space="preserve"> below</w:t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t xml:space="preserve">)  </w:t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053B64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14:paraId="74E4617C" w14:textId="77777777" w:rsidR="00A9196D" w:rsidRPr="00A9196D" w:rsidRDefault="00A9196D" w:rsidP="00053B64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00C" w:rsidRPr="008501CB" w14:paraId="60E29876" w14:textId="77777777" w:rsidTr="00541F5B">
        <w:tc>
          <w:tcPr>
            <w:tcW w:w="10790" w:type="dxa"/>
            <w:shd w:val="clear" w:color="auto" w:fill="auto"/>
          </w:tcPr>
          <w:p w14:paraId="65618C9A" w14:textId="77777777" w:rsidR="00CD300C" w:rsidRDefault="00BB69EC" w:rsidP="00BB69EC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Subject Matter Expert (SME) </w:t>
            </w:r>
            <w:r w:rsidR="00CD300C">
              <w:rPr>
                <w:rFonts w:ascii="Arial" w:hAnsi="Arial" w:cs="Arial"/>
                <w:b/>
                <w:sz w:val="20"/>
                <w:szCs w:val="22"/>
              </w:rPr>
              <w:t xml:space="preserve">Staffing </w:t>
            </w:r>
            <w:r>
              <w:rPr>
                <w:rFonts w:ascii="Arial" w:hAnsi="Arial" w:cs="Arial"/>
                <w:b/>
                <w:sz w:val="20"/>
                <w:szCs w:val="22"/>
              </w:rPr>
              <w:t>Required – List the key subject matter experts that will be involved or part of the project, and any issues/constraints on their availability.</w:t>
            </w:r>
          </w:p>
          <w:p w14:paraId="6A5BDAB7" w14:textId="77777777" w:rsidR="00BB69EC" w:rsidRPr="00BB69EC" w:rsidRDefault="00BB69EC" w:rsidP="00BB69EC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B69EC" w:rsidRPr="008501CB" w14:paraId="33120C57" w14:textId="77777777" w:rsidTr="006B427C">
        <w:trPr>
          <w:trHeight w:val="720"/>
        </w:trPr>
        <w:tc>
          <w:tcPr>
            <w:tcW w:w="10790" w:type="dxa"/>
            <w:shd w:val="clear" w:color="auto" w:fill="auto"/>
          </w:tcPr>
          <w:p w14:paraId="6FFFDBFA" w14:textId="77777777" w:rsidR="00BB69EC" w:rsidRDefault="00BB69EC" w:rsidP="00BB69EC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Other Dependencies:</w:t>
            </w:r>
          </w:p>
          <w:p w14:paraId="45A7025A" w14:textId="77777777" w:rsidR="00BB69EC" w:rsidRPr="00BB69EC" w:rsidRDefault="00BB69EC" w:rsidP="00BB69EC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67030AF" w14:textId="77777777" w:rsidR="008D6B91" w:rsidRDefault="008D6B91" w:rsidP="008D6B91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07E41" w:rsidRPr="00B6547A" w14:paraId="512BD0E2" w14:textId="77777777" w:rsidTr="00407E41">
        <w:trPr>
          <w:tblHeader/>
        </w:trPr>
        <w:tc>
          <w:tcPr>
            <w:tcW w:w="10790" w:type="dxa"/>
            <w:shd w:val="clear" w:color="auto" w:fill="CCCCCC"/>
          </w:tcPr>
          <w:p w14:paraId="29088391" w14:textId="77777777" w:rsidR="00407E41" w:rsidRDefault="00407E41" w:rsidP="00541F5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407E41">
              <w:rPr>
                <w:rFonts w:ascii="Gotham Medium" w:hAnsi="Gotham Medium" w:cs="Arial"/>
                <w:sz w:val="28"/>
                <w:szCs w:val="28"/>
              </w:rPr>
              <w:t>Risk Assessment</w:t>
            </w:r>
          </w:p>
          <w:p w14:paraId="46AC0AEC" w14:textId="77777777" w:rsidR="00541F5B" w:rsidRPr="00541F5B" w:rsidRDefault="00541F5B" w:rsidP="001C17E7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F84646">
              <w:rPr>
                <w:rFonts w:ascii="Arial" w:hAnsi="Arial" w:cs="Arial"/>
                <w:bCs/>
                <w:i/>
                <w:sz w:val="20"/>
                <w:szCs w:val="20"/>
              </w:rPr>
              <w:t>Identify any areas or issues that have a potential negative impact on completing the proposed IT initiative.</w:t>
            </w:r>
            <w:r w:rsidR="00223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07E41" w:rsidRPr="008501CB" w14:paraId="2CA8ECFA" w14:textId="77777777" w:rsidTr="006B427C">
        <w:trPr>
          <w:trHeight w:val="720"/>
        </w:trPr>
        <w:tc>
          <w:tcPr>
            <w:tcW w:w="10790" w:type="dxa"/>
            <w:shd w:val="clear" w:color="auto" w:fill="auto"/>
          </w:tcPr>
          <w:p w14:paraId="18F93D14" w14:textId="77777777" w:rsidR="00407E41" w:rsidRPr="001C17E7" w:rsidRDefault="00407E41" w:rsidP="001C17E7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797FBF3" w14:textId="77777777" w:rsidR="00627506" w:rsidRPr="0011212C" w:rsidRDefault="00627506" w:rsidP="00627506">
      <w:pPr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0"/>
      </w:tblGrid>
      <w:tr w:rsidR="00660AF4" w:rsidRPr="00B6547A" w14:paraId="21DAA5B0" w14:textId="77777777" w:rsidTr="00F84646">
        <w:trPr>
          <w:cantSplit/>
          <w:trHeight w:val="247"/>
          <w:tblHeader/>
        </w:trPr>
        <w:tc>
          <w:tcPr>
            <w:tcW w:w="10790" w:type="dxa"/>
            <w:shd w:val="clear" w:color="auto" w:fill="CCCCCC"/>
          </w:tcPr>
          <w:p w14:paraId="4CA97DE8" w14:textId="77777777" w:rsidR="00660AF4" w:rsidRDefault="009D37F2" w:rsidP="00541F5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t>Measures of Success</w:t>
            </w:r>
          </w:p>
          <w:p w14:paraId="1D5004F3" w14:textId="77777777" w:rsidR="00541F5B" w:rsidRPr="00541F5B" w:rsidRDefault="00541F5B" w:rsidP="00541F5B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9D37F2">
              <w:rPr>
                <w:rFonts w:ascii="Arial" w:hAnsi="Arial" w:cs="Arial"/>
                <w:i/>
                <w:sz w:val="20"/>
                <w:szCs w:val="20"/>
              </w:rPr>
              <w:t xml:space="preserve">Beyond meeting milestones, costs, and specifications, how will you measure the success of the initiative?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Link measures to the </w:t>
            </w:r>
            <w:r w:rsidRPr="00853B47">
              <w:rPr>
                <w:rFonts w:ascii="Arial" w:hAnsi="Arial" w:cs="Arial"/>
                <w:i/>
                <w:sz w:val="20"/>
                <w:szCs w:val="20"/>
              </w:rPr>
              <w:t xml:space="preserve">Expected Outcomes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documented in the Step </w:t>
            </w:r>
            <w:r w:rsidRPr="0025710F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proposal for the IT initiative.</w:t>
            </w:r>
          </w:p>
        </w:tc>
      </w:tr>
      <w:tr w:rsidR="00244D55" w:rsidRPr="008501CB" w14:paraId="58FEBF94" w14:textId="77777777" w:rsidTr="00BB20EB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790" w:type="dxa"/>
            <w:shd w:val="clear" w:color="auto" w:fill="auto"/>
          </w:tcPr>
          <w:p w14:paraId="74B7D2C2" w14:textId="77777777" w:rsidR="00244D55" w:rsidRDefault="00244D55" w:rsidP="00BB20E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E6868C1" w14:textId="77777777" w:rsidR="00244D55" w:rsidRDefault="00244D55" w:rsidP="00BB20EB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46878B7B" w14:textId="77777777" w:rsidR="00244D55" w:rsidRPr="00087017" w:rsidRDefault="00244D55" w:rsidP="00BB20E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4646" w:rsidRPr="008501CB" w14:paraId="61358153" w14:textId="77777777" w:rsidTr="006B427C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790" w:type="dxa"/>
            <w:shd w:val="clear" w:color="auto" w:fill="auto"/>
          </w:tcPr>
          <w:p w14:paraId="20FF4AAD" w14:textId="77777777" w:rsidR="00244D55" w:rsidRDefault="00244D55" w:rsidP="00244D55">
            <w:pPr>
              <w:keepLines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5F5D">
              <w:rPr>
                <w:rFonts w:ascii="Arial" w:hAnsi="Arial" w:cs="Arial"/>
                <w:b/>
                <w:sz w:val="20"/>
                <w:szCs w:val="20"/>
              </w:rPr>
              <w:t>Explain how the initiative promotes equity in access to healthcare, health information, or applicable DHHS services:</w:t>
            </w:r>
          </w:p>
          <w:p w14:paraId="5C130862" w14:textId="77777777" w:rsidR="00F84646" w:rsidRPr="00087017" w:rsidRDefault="00F84646" w:rsidP="00053B64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CAF324E" w14:textId="4CA7707C" w:rsidR="000478BF" w:rsidRDefault="000478BF" w:rsidP="00D33075">
      <w:pPr>
        <w:rPr>
          <w:rFonts w:ascii="Arial" w:hAnsi="Arial" w:cs="Arial"/>
        </w:rPr>
      </w:pPr>
    </w:p>
    <w:p w14:paraId="4E932661" w14:textId="77777777" w:rsidR="004E02EA" w:rsidRDefault="004E02EA" w:rsidP="00D33075">
      <w:pPr>
        <w:rPr>
          <w:rFonts w:ascii="Arial" w:hAnsi="Arial" w:cs="Arial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E53F4F" w:rsidRPr="00951A62" w14:paraId="796CBD2D" w14:textId="77777777" w:rsidTr="004B5027">
        <w:trPr>
          <w:trHeight w:val="432"/>
          <w:tblHeader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29BC6B" w14:textId="77777777" w:rsidR="00E53F4F" w:rsidRPr="00F5051D" w:rsidRDefault="00E53F4F" w:rsidP="00E53F4F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64" w:lineRule="auto"/>
              <w:ind w:left="330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Funding Mechanism</w:t>
            </w:r>
          </w:p>
          <w:p w14:paraId="042E25CC" w14:textId="77777777" w:rsidR="00E53F4F" w:rsidRPr="0054216E" w:rsidRDefault="00E53F4F" w:rsidP="004B5027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i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Describe how the requesting division/office intends to fund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IT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initiative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ongoing operations and support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(e.g., grants,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existing appropriations, expansion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requests, automation funds,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federal funding,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etc.).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53F4F" w:rsidRPr="0086251E" w14:paraId="7F1B0D2C" w14:textId="77777777" w:rsidTr="004B5027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25EC8" w14:textId="77777777" w:rsidR="00E53F4F" w:rsidRPr="00E53F4F" w:rsidRDefault="00E53F4F" w:rsidP="004B5027">
            <w:pPr>
              <w:keepNext/>
              <w:spacing w:before="60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E53F4F">
              <w:rPr>
                <w:rFonts w:ascii="Arial" w:hAnsi="Arial" w:cs="Arial"/>
                <w:b/>
                <w:sz w:val="20"/>
                <w:szCs w:val="22"/>
                <w:u w:val="single"/>
              </w:rPr>
              <w:t>Project Funding</w:t>
            </w:r>
          </w:p>
        </w:tc>
      </w:tr>
      <w:tr w:rsidR="00E53F4F" w:rsidRPr="0086251E" w14:paraId="54A1DFBF" w14:textId="77777777" w:rsidTr="004B5027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4E1D" w14:textId="77777777" w:rsidR="00E53F4F" w:rsidRPr="00A84428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State funding 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>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xisting state funds %: </w:t>
            </w:r>
            <w:r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Expansion request(s) %: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 xml:space="preserve">  </w:t>
            </w:r>
          </w:p>
          <w:p w14:paraId="51229590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Federal funding %:</w:t>
            </w:r>
            <w:r w:rsidRPr="0065750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 </w:t>
            </w:r>
            <w:r w:rsidRPr="0029390C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Federal agency: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</w:p>
          <w:p w14:paraId="36D085C9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dvanced Planning Document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or APD Update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required?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   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14:paraId="78A94D01" w14:textId="77777777" w:rsidR="00E53F4F" w:rsidRPr="0086251E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Grant funding %: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29390C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>Grant name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and source agency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11FC092A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Grant proposal deadline: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  Grant expiration date: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0CF85605" w14:textId="77777777" w:rsidR="00E53F4F" w:rsidRPr="0086251E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Other funding 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  </w:t>
            </w:r>
            <w:r w:rsidRPr="0086251E">
              <w:rPr>
                <w:rFonts w:ascii="Arial" w:hAnsi="Arial" w:cs="Arial"/>
                <w:sz w:val="20"/>
                <w:szCs w:val="22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Describe: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2E08B56A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Funding comments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</w:p>
          <w:p w14:paraId="1F2474CF" w14:textId="77777777" w:rsidR="006B427C" w:rsidRPr="0086251E" w:rsidRDefault="006B427C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53F4F" w:rsidRPr="0086251E" w14:paraId="78307F38" w14:textId="77777777" w:rsidTr="004B5027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18537" w14:textId="77777777" w:rsidR="00E53F4F" w:rsidRPr="00E53F4F" w:rsidRDefault="00E53F4F" w:rsidP="004B5027">
            <w:pPr>
              <w:keepNext/>
              <w:spacing w:before="60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E53F4F">
              <w:rPr>
                <w:rFonts w:ascii="Arial" w:hAnsi="Arial" w:cs="Arial"/>
                <w:b/>
                <w:sz w:val="20"/>
                <w:szCs w:val="22"/>
                <w:u w:val="single"/>
              </w:rPr>
              <w:t>Operations and Maintenance Funding</w:t>
            </w:r>
          </w:p>
        </w:tc>
      </w:tr>
      <w:tr w:rsidR="00E53F4F" w:rsidRPr="0086251E" w14:paraId="24607271" w14:textId="77777777" w:rsidTr="006B427C">
        <w:tblPrEx>
          <w:tblLook w:val="0020" w:firstRow="1" w:lastRow="0" w:firstColumn="0" w:lastColumn="0" w:noHBand="0" w:noVBand="0"/>
        </w:tblPrEx>
        <w:trPr>
          <w:trHeight w:val="720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D8B4A" w14:textId="77777777" w:rsidR="00E53F4F" w:rsidRPr="00A84428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State funding 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Existing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state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funds %: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  Expansion request(s) %: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</w:p>
          <w:p w14:paraId="0C259125" w14:textId="77777777" w:rsidR="00E53F4F" w:rsidRPr="0086251E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Federal funding %:</w:t>
            </w:r>
            <w:r w:rsidRPr="0065750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Federal agency: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183DE447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>Advanced Planning Document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or APD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Update required?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Yes   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</w:r>
            <w:r w:rsidR="00941C2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No </w:t>
            </w:r>
          </w:p>
          <w:p w14:paraId="196B353D" w14:textId="77777777" w:rsidR="00E53F4F" w:rsidRPr="0086251E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Grant funding %: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>Grant name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and source agency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40E6168A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Grant proposal deadline: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  Grant expiration date: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55FB7A82" w14:textId="77777777" w:rsidR="00E53F4F" w:rsidRPr="0086251E" w:rsidRDefault="00E53F4F" w:rsidP="004B5027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Other funding 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  </w:t>
            </w:r>
            <w:r w:rsidRPr="0086251E">
              <w:rPr>
                <w:rFonts w:ascii="Arial" w:hAnsi="Arial" w:cs="Arial"/>
                <w:sz w:val="20"/>
                <w:szCs w:val="22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Describe: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14:paraId="2B97A6EB" w14:textId="77777777" w:rsidR="00E53F4F" w:rsidRDefault="00E53F4F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Funding comments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73EB491A" w14:textId="77777777" w:rsidR="006B427C" w:rsidRPr="0086251E" w:rsidRDefault="006B427C" w:rsidP="004B5027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313269B" w14:textId="77777777" w:rsidR="00E53F4F" w:rsidRDefault="00E53F4F" w:rsidP="00E53F4F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0478BF" w:rsidRPr="00B6547A" w14:paraId="0A57F8CE" w14:textId="77777777" w:rsidTr="00541F5B">
        <w:trPr>
          <w:tblHeader/>
        </w:trPr>
        <w:tc>
          <w:tcPr>
            <w:tcW w:w="10795" w:type="dxa"/>
            <w:shd w:val="clear" w:color="auto" w:fill="CCCCCC"/>
          </w:tcPr>
          <w:p w14:paraId="30BCBBB6" w14:textId="77777777" w:rsidR="000478BF" w:rsidRDefault="000478BF" w:rsidP="00541F5B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</w:tabs>
              <w:ind w:hanging="743"/>
              <w:rPr>
                <w:rFonts w:ascii="Gotham Medium" w:hAnsi="Gotham Medium" w:cs="Arial"/>
                <w:sz w:val="28"/>
                <w:szCs w:val="28"/>
              </w:rPr>
            </w:pPr>
            <w:r w:rsidRPr="00B6547A">
              <w:rPr>
                <w:rFonts w:ascii="Gotham Medium" w:hAnsi="Gotham Medium" w:cs="Arial"/>
                <w:sz w:val="28"/>
                <w:szCs w:val="28"/>
              </w:rPr>
              <w:lastRenderedPageBreak/>
              <w:t>Cost</w:t>
            </w:r>
            <w:r w:rsidR="00CD6985" w:rsidRPr="00B6547A">
              <w:rPr>
                <w:rFonts w:ascii="Gotham Medium" w:hAnsi="Gotham Medium" w:cs="Arial"/>
                <w:sz w:val="28"/>
                <w:szCs w:val="28"/>
              </w:rPr>
              <w:t>/</w:t>
            </w:r>
            <w:r w:rsidR="00A40AE2" w:rsidRPr="00B6547A">
              <w:rPr>
                <w:rFonts w:ascii="Gotham Medium" w:hAnsi="Gotham Medium" w:cs="Arial"/>
                <w:sz w:val="28"/>
                <w:szCs w:val="28"/>
              </w:rPr>
              <w:t>Benefit Analysis</w:t>
            </w:r>
          </w:p>
          <w:p w14:paraId="5379FFD2" w14:textId="77777777" w:rsidR="00541F5B" w:rsidRPr="00541F5B" w:rsidRDefault="00541F5B" w:rsidP="00541F5B">
            <w:pPr>
              <w:tabs>
                <w:tab w:val="left" w:pos="697"/>
              </w:tabs>
              <w:ind w:left="-23"/>
              <w:rPr>
                <w:rFonts w:ascii="Gotham Medium" w:hAnsi="Gotham Medium" w:cs="Arial"/>
                <w:sz w:val="28"/>
                <w:szCs w:val="28"/>
              </w:rPr>
            </w:pPr>
            <w:r w:rsidRPr="0073343E">
              <w:rPr>
                <w:rFonts w:ascii="Arial" w:hAnsi="Arial" w:cs="Arial"/>
                <w:i/>
                <w:sz w:val="20"/>
                <w:szCs w:val="20"/>
              </w:rPr>
              <w:t xml:space="preserve">Complete the </w:t>
            </w:r>
            <w:r w:rsidRPr="008106B0">
              <w:rPr>
                <w:rFonts w:ascii="Arial" w:hAnsi="Arial" w:cs="Arial"/>
                <w:sz w:val="20"/>
                <w:szCs w:val="20"/>
              </w:rPr>
              <w:t>ITG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106B0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Step 2 Cost-Benefit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workbook and attach to this application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to provide 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cost/benefit analysis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details</w:t>
            </w:r>
            <w:r>
              <w:rPr>
                <w:rFonts w:ascii="Arial" w:hAnsi="Arial" w:cs="Arial"/>
                <w:i/>
                <w:sz w:val="20"/>
                <w:szCs w:val="20"/>
              </w:rPr>
              <w:t>. Add additional worksheets or workbooks as necessary to cover all IT implementation strategies/options analyzed for the business case.</w:t>
            </w:r>
          </w:p>
        </w:tc>
      </w:tr>
      <w:tr w:rsidR="000478BF" w:rsidRPr="00053B64" w14:paraId="0732AE77" w14:textId="77777777" w:rsidTr="00541F5B">
        <w:tc>
          <w:tcPr>
            <w:tcW w:w="10795" w:type="dxa"/>
            <w:shd w:val="clear" w:color="auto" w:fill="auto"/>
            <w:vAlign w:val="center"/>
          </w:tcPr>
          <w:p w14:paraId="6BF09E52" w14:textId="77777777" w:rsidR="000478BF" w:rsidRDefault="000478BF" w:rsidP="00053B64">
            <w:pPr>
              <w:spacing w:before="6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bookmarkStart w:id="0" w:name="_MON_1553335887"/>
          <w:bookmarkEnd w:id="0"/>
          <w:p w14:paraId="08F6A56E" w14:textId="77777777" w:rsidR="00C86A0D" w:rsidRDefault="00E04094" w:rsidP="00053B64">
            <w:pPr>
              <w:spacing w:before="6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object w:dxaOrig="1550" w:dyaOrig="991" w14:anchorId="0A4EC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9" o:title=""/>
                </v:shape>
                <o:OLEObject Type="Embed" ProgID="Excel.Sheet.12" ShapeID="_x0000_i1025" DrawAspect="Icon" ObjectID="_1754723557" r:id="rId10"/>
              </w:object>
            </w:r>
          </w:p>
          <w:p w14:paraId="79352754" w14:textId="77777777" w:rsidR="00C86A0D" w:rsidRPr="00087017" w:rsidRDefault="00C86A0D" w:rsidP="00053B64">
            <w:pPr>
              <w:spacing w:before="6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E5BC2E7" w14:textId="77777777" w:rsidR="003E04B7" w:rsidRDefault="003E04B7" w:rsidP="003E04B7">
      <w:pPr>
        <w:rPr>
          <w:rFonts w:ascii="Arial" w:hAnsi="Arial" w:cs="Arial"/>
          <w:b/>
        </w:rPr>
      </w:pPr>
    </w:p>
    <w:p w14:paraId="6150F02F" w14:textId="77777777" w:rsidR="003E04B7" w:rsidRDefault="003E04B7" w:rsidP="003E04B7">
      <w:pPr>
        <w:rPr>
          <w:rFonts w:ascii="Arial" w:hAnsi="Arial" w:cs="Arial"/>
          <w:b/>
        </w:rPr>
      </w:pPr>
    </w:p>
    <w:p w14:paraId="791B13DC" w14:textId="77777777" w:rsidR="003E04B7" w:rsidRPr="003E04B7" w:rsidRDefault="003E04B7" w:rsidP="003E04B7">
      <w:pPr>
        <w:rPr>
          <w:rFonts w:ascii="Arial" w:hAnsi="Arial" w:cs="Arial"/>
          <w:b/>
          <w:sz w:val="20"/>
          <w:szCs w:val="20"/>
        </w:rPr>
      </w:pPr>
      <w:r w:rsidRPr="003E04B7">
        <w:rPr>
          <w:rFonts w:ascii="Arial" w:hAnsi="Arial" w:cs="Arial"/>
          <w:b/>
          <w:sz w:val="20"/>
          <w:szCs w:val="20"/>
        </w:rPr>
        <w:t>Submit completed applications</w:t>
      </w:r>
      <w:r w:rsidR="008C0AA9">
        <w:rPr>
          <w:rFonts w:ascii="Arial" w:hAnsi="Arial" w:cs="Arial"/>
          <w:b/>
          <w:sz w:val="20"/>
          <w:szCs w:val="20"/>
        </w:rPr>
        <w:t xml:space="preserve"> (</w:t>
      </w:r>
      <w:r w:rsidR="001E5D5E">
        <w:rPr>
          <w:rFonts w:ascii="Arial" w:hAnsi="Arial" w:cs="Arial"/>
          <w:b/>
          <w:sz w:val="20"/>
          <w:szCs w:val="20"/>
        </w:rPr>
        <w:t>Business Case</w:t>
      </w:r>
      <w:r w:rsidR="008C0AA9">
        <w:rPr>
          <w:rFonts w:ascii="Arial" w:hAnsi="Arial" w:cs="Arial"/>
          <w:b/>
          <w:sz w:val="20"/>
          <w:szCs w:val="20"/>
        </w:rPr>
        <w:t xml:space="preserve"> </w:t>
      </w:r>
      <w:r w:rsidR="001E5D5E">
        <w:rPr>
          <w:rFonts w:ascii="Arial" w:hAnsi="Arial" w:cs="Arial"/>
          <w:b/>
          <w:sz w:val="20"/>
          <w:szCs w:val="20"/>
        </w:rPr>
        <w:t xml:space="preserve">document </w:t>
      </w:r>
      <w:r w:rsidR="008C0AA9">
        <w:rPr>
          <w:rFonts w:ascii="Arial" w:hAnsi="Arial" w:cs="Arial"/>
          <w:b/>
          <w:sz w:val="20"/>
          <w:szCs w:val="20"/>
        </w:rPr>
        <w:t xml:space="preserve">and </w:t>
      </w:r>
      <w:r w:rsidR="001E5D5E">
        <w:rPr>
          <w:rFonts w:ascii="Arial" w:hAnsi="Arial" w:cs="Arial"/>
          <w:b/>
          <w:sz w:val="20"/>
          <w:szCs w:val="20"/>
        </w:rPr>
        <w:t>Cost/Benefit Analysis</w:t>
      </w:r>
      <w:r w:rsidR="008C0AA9">
        <w:rPr>
          <w:rFonts w:ascii="Arial" w:hAnsi="Arial" w:cs="Arial"/>
          <w:b/>
          <w:sz w:val="20"/>
          <w:szCs w:val="20"/>
        </w:rPr>
        <w:t xml:space="preserve"> </w:t>
      </w:r>
      <w:r w:rsidR="001E5D5E">
        <w:rPr>
          <w:rFonts w:ascii="Arial" w:hAnsi="Arial" w:cs="Arial"/>
          <w:b/>
          <w:sz w:val="20"/>
          <w:szCs w:val="20"/>
        </w:rPr>
        <w:t>workbook</w:t>
      </w:r>
      <w:r w:rsidR="00417011">
        <w:rPr>
          <w:rFonts w:ascii="Arial" w:hAnsi="Arial" w:cs="Arial"/>
          <w:b/>
          <w:sz w:val="20"/>
          <w:szCs w:val="20"/>
        </w:rPr>
        <w:t>(s)</w:t>
      </w:r>
      <w:r w:rsidR="008C0AA9">
        <w:rPr>
          <w:rFonts w:ascii="Arial" w:hAnsi="Arial" w:cs="Arial"/>
          <w:b/>
          <w:sz w:val="20"/>
          <w:szCs w:val="20"/>
        </w:rPr>
        <w:t>)</w:t>
      </w:r>
      <w:r w:rsidRPr="003E04B7">
        <w:rPr>
          <w:rFonts w:ascii="Arial" w:hAnsi="Arial" w:cs="Arial"/>
          <w:b/>
          <w:sz w:val="20"/>
          <w:szCs w:val="20"/>
        </w:rPr>
        <w:t xml:space="preserve"> electronically to </w:t>
      </w:r>
      <w:hyperlink r:id="rId11" w:history="1">
        <w:r w:rsidRPr="003E04B7">
          <w:rPr>
            <w:rStyle w:val="Hyperlink"/>
            <w:rFonts w:ascii="Arial" w:hAnsi="Arial" w:cs="Arial"/>
            <w:b/>
            <w:sz w:val="20"/>
            <w:szCs w:val="20"/>
          </w:rPr>
          <w:t>DHHS.IT.Proposals@dhhs.nc.gov</w:t>
        </w:r>
      </w:hyperlink>
      <w:r w:rsidRPr="003E04B7">
        <w:rPr>
          <w:rFonts w:ascii="Arial" w:hAnsi="Arial" w:cs="Arial"/>
          <w:b/>
          <w:sz w:val="20"/>
          <w:szCs w:val="20"/>
        </w:rPr>
        <w:t>.</w:t>
      </w:r>
    </w:p>
    <w:p w14:paraId="1ED5E87E" w14:textId="77777777" w:rsidR="00E2471F" w:rsidRDefault="00E2471F" w:rsidP="00A40AE2">
      <w:pPr>
        <w:rPr>
          <w:rFonts w:ascii="Arial" w:hAnsi="Arial" w:cs="Arial"/>
          <w:b/>
        </w:rPr>
      </w:pPr>
    </w:p>
    <w:sectPr w:rsidR="00E2471F" w:rsidSect="001C17E7">
      <w:headerReference w:type="default" r:id="rId12"/>
      <w:footerReference w:type="default" r:id="rId13"/>
      <w:footerReference w:type="first" r:id="rId14"/>
      <w:pgSz w:w="12240" w:h="15840" w:code="1"/>
      <w:pgMar w:top="72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4C5B" w14:textId="77777777" w:rsidR="00FF3149" w:rsidRDefault="00FF3149">
      <w:pPr>
        <w:spacing w:before="120"/>
      </w:pPr>
      <w:r>
        <w:separator/>
      </w:r>
    </w:p>
  </w:endnote>
  <w:endnote w:type="continuationSeparator" w:id="0">
    <w:p w14:paraId="72800E9E" w14:textId="77777777" w:rsidR="00FF3149" w:rsidRDefault="00FF3149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80FA" w14:textId="6F4EEAB0" w:rsidR="003E1EBB" w:rsidRPr="00647689" w:rsidRDefault="002117C0" w:rsidP="004B26BA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2117C0">
      <w:rPr>
        <w:rFonts w:ascii="Arial" w:hAnsi="Arial" w:cs="Arial"/>
        <w:sz w:val="16"/>
        <w:szCs w:val="16"/>
      </w:rPr>
      <w:t>F</w:t>
    </w:r>
    <w:r w:rsidR="00162B1B">
      <w:rPr>
        <w:rFonts w:ascii="Arial" w:hAnsi="Arial" w:cs="Arial"/>
        <w:sz w:val="16"/>
        <w:szCs w:val="16"/>
      </w:rPr>
      <w:t>orm Revised</w:t>
    </w:r>
    <w:r w:rsidR="001C17E7">
      <w:rPr>
        <w:rFonts w:ascii="Arial" w:hAnsi="Arial" w:cs="Arial"/>
        <w:sz w:val="16"/>
        <w:szCs w:val="16"/>
      </w:rPr>
      <w:t>:</w:t>
    </w:r>
    <w:r w:rsidR="00162B1B">
      <w:rPr>
        <w:rFonts w:ascii="Arial" w:hAnsi="Arial" w:cs="Arial"/>
        <w:sz w:val="16"/>
        <w:szCs w:val="16"/>
      </w:rPr>
      <w:t xml:space="preserve"> </w:t>
    </w:r>
    <w:r w:rsidR="00B05DCE">
      <w:rPr>
        <w:rFonts w:ascii="Arial" w:hAnsi="Arial" w:cs="Arial"/>
        <w:sz w:val="18"/>
        <w:szCs w:val="18"/>
      </w:rPr>
      <w:t>12/07/2021</w:t>
    </w:r>
    <w:r w:rsidR="003E1EBB" w:rsidRPr="00647689">
      <w:rPr>
        <w:rFonts w:ascii="Arial" w:hAnsi="Arial" w:cs="Arial"/>
        <w:sz w:val="16"/>
        <w:szCs w:val="16"/>
      </w:rPr>
      <w:tab/>
    </w:r>
    <w:r w:rsidR="003E1EBB" w:rsidRPr="00647689">
      <w:rPr>
        <w:rFonts w:ascii="Arial" w:hAnsi="Arial" w:cs="Arial"/>
        <w:sz w:val="16"/>
        <w:szCs w:val="16"/>
      </w:rPr>
      <w:tab/>
      <w:t xml:space="preserve">Page </w:t>
    </w:r>
    <w:r w:rsidR="003E1EBB" w:rsidRPr="00647689">
      <w:rPr>
        <w:rFonts w:ascii="Arial" w:hAnsi="Arial" w:cs="Arial"/>
        <w:sz w:val="16"/>
        <w:szCs w:val="16"/>
      </w:rPr>
      <w:fldChar w:fldCharType="begin"/>
    </w:r>
    <w:r w:rsidR="003E1EBB" w:rsidRPr="00647689">
      <w:rPr>
        <w:rFonts w:ascii="Arial" w:hAnsi="Arial" w:cs="Arial"/>
        <w:sz w:val="16"/>
        <w:szCs w:val="16"/>
      </w:rPr>
      <w:instrText xml:space="preserve"> PAGE </w:instrText>
    </w:r>
    <w:r w:rsidR="003E1EBB" w:rsidRPr="00647689">
      <w:rPr>
        <w:rFonts w:ascii="Arial" w:hAnsi="Arial" w:cs="Arial"/>
        <w:sz w:val="16"/>
        <w:szCs w:val="16"/>
      </w:rPr>
      <w:fldChar w:fldCharType="separate"/>
    </w:r>
    <w:r w:rsidR="00DD44BC">
      <w:rPr>
        <w:rFonts w:ascii="Arial" w:hAnsi="Arial" w:cs="Arial"/>
        <w:noProof/>
        <w:sz w:val="16"/>
        <w:szCs w:val="16"/>
      </w:rPr>
      <w:t>5</w:t>
    </w:r>
    <w:r w:rsidR="003E1EBB" w:rsidRPr="00647689">
      <w:rPr>
        <w:rFonts w:ascii="Arial" w:hAnsi="Arial" w:cs="Arial"/>
        <w:sz w:val="16"/>
        <w:szCs w:val="16"/>
      </w:rPr>
      <w:fldChar w:fldCharType="end"/>
    </w:r>
    <w:r w:rsidR="003E1EBB" w:rsidRPr="00647689">
      <w:rPr>
        <w:rFonts w:ascii="Arial" w:hAnsi="Arial" w:cs="Arial"/>
        <w:sz w:val="16"/>
        <w:szCs w:val="16"/>
      </w:rPr>
      <w:t xml:space="preserve"> of </w:t>
    </w:r>
    <w:r w:rsidR="003E1EBB" w:rsidRPr="00647689">
      <w:rPr>
        <w:rFonts w:ascii="Arial" w:hAnsi="Arial" w:cs="Arial"/>
        <w:sz w:val="16"/>
        <w:szCs w:val="16"/>
      </w:rPr>
      <w:fldChar w:fldCharType="begin"/>
    </w:r>
    <w:r w:rsidR="003E1EBB" w:rsidRPr="00647689">
      <w:rPr>
        <w:rFonts w:ascii="Arial" w:hAnsi="Arial" w:cs="Arial"/>
        <w:sz w:val="16"/>
        <w:szCs w:val="16"/>
      </w:rPr>
      <w:instrText xml:space="preserve"> NUMPAGES </w:instrText>
    </w:r>
    <w:r w:rsidR="003E1EBB" w:rsidRPr="00647689">
      <w:rPr>
        <w:rFonts w:ascii="Arial" w:hAnsi="Arial" w:cs="Arial"/>
        <w:sz w:val="16"/>
        <w:szCs w:val="16"/>
      </w:rPr>
      <w:fldChar w:fldCharType="separate"/>
    </w:r>
    <w:r w:rsidR="00DD44BC">
      <w:rPr>
        <w:rFonts w:ascii="Arial" w:hAnsi="Arial" w:cs="Arial"/>
        <w:noProof/>
        <w:sz w:val="16"/>
        <w:szCs w:val="16"/>
      </w:rPr>
      <w:t>5</w:t>
    </w:r>
    <w:r w:rsidR="003E1EBB" w:rsidRPr="0064768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59BD" w14:textId="77777777" w:rsidR="003E1EBB" w:rsidRPr="003176AD" w:rsidRDefault="003E1EBB" w:rsidP="003176AD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80F3" w14:textId="77777777" w:rsidR="00FF3149" w:rsidRDefault="00FF3149">
      <w:pPr>
        <w:spacing w:before="120"/>
      </w:pPr>
      <w:r>
        <w:separator/>
      </w:r>
    </w:p>
  </w:footnote>
  <w:footnote w:type="continuationSeparator" w:id="0">
    <w:p w14:paraId="78C1A5AD" w14:textId="77777777" w:rsidR="00FF3149" w:rsidRDefault="00FF3149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7112" w14:textId="77777777" w:rsidR="003E1EBB" w:rsidRDefault="003E1EBB" w:rsidP="004B26BA">
    <w:pPr>
      <w:pStyle w:val="Head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66505A">
      <w:rPr>
        <w:rFonts w:ascii="Arial" w:hAnsi="Arial" w:cs="Arial"/>
        <w:sz w:val="16"/>
        <w:szCs w:val="16"/>
      </w:rPr>
      <w:t xml:space="preserve">Request to Pursue IT Initiative for Consideration </w:t>
    </w:r>
    <w:r>
      <w:rPr>
        <w:rFonts w:ascii="Arial" w:hAnsi="Arial" w:cs="Arial"/>
        <w:sz w:val="16"/>
        <w:szCs w:val="16"/>
      </w:rPr>
      <w:t>by the ITGB Step 2</w:t>
    </w:r>
    <w:r w:rsidRPr="0066505A">
      <w:rPr>
        <w:rFonts w:ascii="Arial" w:hAnsi="Arial" w:cs="Arial"/>
        <w:sz w:val="16"/>
        <w:szCs w:val="16"/>
      </w:rPr>
      <w:tab/>
      <w:t>N.C. DHHS</w:t>
    </w:r>
  </w:p>
  <w:p w14:paraId="71F8A1B1" w14:textId="77777777" w:rsidR="00441FE2" w:rsidRPr="0066505A" w:rsidRDefault="00441FE2" w:rsidP="0066505A">
    <w:pPr>
      <w:pStyle w:val="Head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F65"/>
    <w:multiLevelType w:val="hybridMultilevel"/>
    <w:tmpl w:val="90DCCB0E"/>
    <w:lvl w:ilvl="0" w:tplc="789C743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5EAE"/>
    <w:multiLevelType w:val="hybridMultilevel"/>
    <w:tmpl w:val="F33AA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4C16"/>
    <w:multiLevelType w:val="hybridMultilevel"/>
    <w:tmpl w:val="5AC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10904">
    <w:abstractNumId w:val="1"/>
  </w:num>
  <w:num w:numId="2" w16cid:durableId="1536119254">
    <w:abstractNumId w:val="0"/>
  </w:num>
  <w:num w:numId="3" w16cid:durableId="1384793988">
    <w:abstractNumId w:val="2"/>
  </w:num>
  <w:num w:numId="4" w16cid:durableId="58669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8B"/>
    <w:rsid w:val="00004692"/>
    <w:rsid w:val="00022903"/>
    <w:rsid w:val="000336ED"/>
    <w:rsid w:val="000478BF"/>
    <w:rsid w:val="00053B64"/>
    <w:rsid w:val="00075DF6"/>
    <w:rsid w:val="000816EE"/>
    <w:rsid w:val="00083658"/>
    <w:rsid w:val="00087017"/>
    <w:rsid w:val="00090A20"/>
    <w:rsid w:val="0009659B"/>
    <w:rsid w:val="000E2DD3"/>
    <w:rsid w:val="000F758B"/>
    <w:rsid w:val="0011212C"/>
    <w:rsid w:val="001144DF"/>
    <w:rsid w:val="00133110"/>
    <w:rsid w:val="00160BA4"/>
    <w:rsid w:val="00162B1B"/>
    <w:rsid w:val="001922CE"/>
    <w:rsid w:val="001A43C7"/>
    <w:rsid w:val="001B2B22"/>
    <w:rsid w:val="001B3BC8"/>
    <w:rsid w:val="001C17E7"/>
    <w:rsid w:val="001E5D5E"/>
    <w:rsid w:val="001F7AA9"/>
    <w:rsid w:val="00200EB9"/>
    <w:rsid w:val="002117C0"/>
    <w:rsid w:val="00213B46"/>
    <w:rsid w:val="00223A9D"/>
    <w:rsid w:val="00244D55"/>
    <w:rsid w:val="00256813"/>
    <w:rsid w:val="0025710F"/>
    <w:rsid w:val="00271DC0"/>
    <w:rsid w:val="002857D4"/>
    <w:rsid w:val="00285ED9"/>
    <w:rsid w:val="002979C3"/>
    <w:rsid w:val="002A3D78"/>
    <w:rsid w:val="002B0E7E"/>
    <w:rsid w:val="002C242E"/>
    <w:rsid w:val="002C33EA"/>
    <w:rsid w:val="002C4710"/>
    <w:rsid w:val="002C5682"/>
    <w:rsid w:val="003176AD"/>
    <w:rsid w:val="003220E6"/>
    <w:rsid w:val="00331D34"/>
    <w:rsid w:val="00333585"/>
    <w:rsid w:val="003446B8"/>
    <w:rsid w:val="003A08D8"/>
    <w:rsid w:val="003C44F3"/>
    <w:rsid w:val="003D0B1F"/>
    <w:rsid w:val="003E04B7"/>
    <w:rsid w:val="003E1EBB"/>
    <w:rsid w:val="00407E41"/>
    <w:rsid w:val="00415912"/>
    <w:rsid w:val="00417011"/>
    <w:rsid w:val="00441FE2"/>
    <w:rsid w:val="00462F8B"/>
    <w:rsid w:val="00470820"/>
    <w:rsid w:val="004766A0"/>
    <w:rsid w:val="004A1CD0"/>
    <w:rsid w:val="004B26BA"/>
    <w:rsid w:val="004B7905"/>
    <w:rsid w:val="004C7FFB"/>
    <w:rsid w:val="004E02EA"/>
    <w:rsid w:val="004F4DB9"/>
    <w:rsid w:val="00520508"/>
    <w:rsid w:val="00520C93"/>
    <w:rsid w:val="005300FE"/>
    <w:rsid w:val="00533CE0"/>
    <w:rsid w:val="0053722E"/>
    <w:rsid w:val="00541F5B"/>
    <w:rsid w:val="005502EA"/>
    <w:rsid w:val="005554CA"/>
    <w:rsid w:val="005564EA"/>
    <w:rsid w:val="0055733D"/>
    <w:rsid w:val="005630E4"/>
    <w:rsid w:val="005641B9"/>
    <w:rsid w:val="00585400"/>
    <w:rsid w:val="00596087"/>
    <w:rsid w:val="005E2EF5"/>
    <w:rsid w:val="0060531C"/>
    <w:rsid w:val="00621C08"/>
    <w:rsid w:val="00627506"/>
    <w:rsid w:val="00637102"/>
    <w:rsid w:val="00637197"/>
    <w:rsid w:val="00647689"/>
    <w:rsid w:val="00657A2E"/>
    <w:rsid w:val="00657E68"/>
    <w:rsid w:val="00660AF4"/>
    <w:rsid w:val="00662011"/>
    <w:rsid w:val="0066505A"/>
    <w:rsid w:val="00677C03"/>
    <w:rsid w:val="006A45C2"/>
    <w:rsid w:val="006A5A95"/>
    <w:rsid w:val="006A6F7B"/>
    <w:rsid w:val="006B358D"/>
    <w:rsid w:val="006B427C"/>
    <w:rsid w:val="006D3C09"/>
    <w:rsid w:val="006D5548"/>
    <w:rsid w:val="006F45A2"/>
    <w:rsid w:val="00703EE9"/>
    <w:rsid w:val="0072154E"/>
    <w:rsid w:val="00722EED"/>
    <w:rsid w:val="00732703"/>
    <w:rsid w:val="0073343E"/>
    <w:rsid w:val="00781FF7"/>
    <w:rsid w:val="00792788"/>
    <w:rsid w:val="00795B26"/>
    <w:rsid w:val="007A0064"/>
    <w:rsid w:val="007A25D1"/>
    <w:rsid w:val="007B3FF4"/>
    <w:rsid w:val="007C4797"/>
    <w:rsid w:val="007C5E77"/>
    <w:rsid w:val="007F51C7"/>
    <w:rsid w:val="008106B0"/>
    <w:rsid w:val="00823738"/>
    <w:rsid w:val="008348E1"/>
    <w:rsid w:val="008501CB"/>
    <w:rsid w:val="00852E85"/>
    <w:rsid w:val="00853B47"/>
    <w:rsid w:val="008566AF"/>
    <w:rsid w:val="00862FEA"/>
    <w:rsid w:val="00867902"/>
    <w:rsid w:val="00870E5B"/>
    <w:rsid w:val="008776EE"/>
    <w:rsid w:val="00884A89"/>
    <w:rsid w:val="00885041"/>
    <w:rsid w:val="00891E42"/>
    <w:rsid w:val="008965C3"/>
    <w:rsid w:val="008A058B"/>
    <w:rsid w:val="008A28D3"/>
    <w:rsid w:val="008B12D5"/>
    <w:rsid w:val="008C0AA9"/>
    <w:rsid w:val="008D5F1E"/>
    <w:rsid w:val="008D6B91"/>
    <w:rsid w:val="008D7A3A"/>
    <w:rsid w:val="008F31C2"/>
    <w:rsid w:val="008F3A47"/>
    <w:rsid w:val="008F5661"/>
    <w:rsid w:val="008F6631"/>
    <w:rsid w:val="00912F4B"/>
    <w:rsid w:val="00941C29"/>
    <w:rsid w:val="00972907"/>
    <w:rsid w:val="00976D8B"/>
    <w:rsid w:val="009A02A5"/>
    <w:rsid w:val="009A4851"/>
    <w:rsid w:val="009A55DC"/>
    <w:rsid w:val="009B1E4B"/>
    <w:rsid w:val="009D37F2"/>
    <w:rsid w:val="009F2E20"/>
    <w:rsid w:val="009F701C"/>
    <w:rsid w:val="00A14092"/>
    <w:rsid w:val="00A37E24"/>
    <w:rsid w:val="00A40AE2"/>
    <w:rsid w:val="00A540F8"/>
    <w:rsid w:val="00A74FE9"/>
    <w:rsid w:val="00A9196D"/>
    <w:rsid w:val="00A95117"/>
    <w:rsid w:val="00AA1455"/>
    <w:rsid w:val="00AA493E"/>
    <w:rsid w:val="00AC5A36"/>
    <w:rsid w:val="00AD0253"/>
    <w:rsid w:val="00AF3E00"/>
    <w:rsid w:val="00AF5CC8"/>
    <w:rsid w:val="00B00A93"/>
    <w:rsid w:val="00B05DCE"/>
    <w:rsid w:val="00B070F7"/>
    <w:rsid w:val="00B16057"/>
    <w:rsid w:val="00B230AD"/>
    <w:rsid w:val="00B27AC9"/>
    <w:rsid w:val="00B328EA"/>
    <w:rsid w:val="00B3432D"/>
    <w:rsid w:val="00B35DF7"/>
    <w:rsid w:val="00B54BCF"/>
    <w:rsid w:val="00B605B0"/>
    <w:rsid w:val="00B6547A"/>
    <w:rsid w:val="00B66BEC"/>
    <w:rsid w:val="00BA26DA"/>
    <w:rsid w:val="00BB69EC"/>
    <w:rsid w:val="00BC56F3"/>
    <w:rsid w:val="00BC6D53"/>
    <w:rsid w:val="00BD26FF"/>
    <w:rsid w:val="00BD310D"/>
    <w:rsid w:val="00BD3F81"/>
    <w:rsid w:val="00BE0B4F"/>
    <w:rsid w:val="00BF2D7A"/>
    <w:rsid w:val="00C00EBA"/>
    <w:rsid w:val="00C12C45"/>
    <w:rsid w:val="00C23E53"/>
    <w:rsid w:val="00C25B53"/>
    <w:rsid w:val="00C476AE"/>
    <w:rsid w:val="00C47D4B"/>
    <w:rsid w:val="00C52194"/>
    <w:rsid w:val="00C66E43"/>
    <w:rsid w:val="00C72978"/>
    <w:rsid w:val="00C76B88"/>
    <w:rsid w:val="00C86A0D"/>
    <w:rsid w:val="00C950CB"/>
    <w:rsid w:val="00C96D01"/>
    <w:rsid w:val="00CC31A9"/>
    <w:rsid w:val="00CC5534"/>
    <w:rsid w:val="00CC5814"/>
    <w:rsid w:val="00CC6FA2"/>
    <w:rsid w:val="00CD300C"/>
    <w:rsid w:val="00CD6985"/>
    <w:rsid w:val="00CF4E77"/>
    <w:rsid w:val="00D06603"/>
    <w:rsid w:val="00D313AC"/>
    <w:rsid w:val="00D33075"/>
    <w:rsid w:val="00D41F0A"/>
    <w:rsid w:val="00D514F0"/>
    <w:rsid w:val="00D5582A"/>
    <w:rsid w:val="00D75021"/>
    <w:rsid w:val="00DA188A"/>
    <w:rsid w:val="00DB0591"/>
    <w:rsid w:val="00DB4CF3"/>
    <w:rsid w:val="00DC6654"/>
    <w:rsid w:val="00DD44BC"/>
    <w:rsid w:val="00DE1489"/>
    <w:rsid w:val="00DE639D"/>
    <w:rsid w:val="00DF35B5"/>
    <w:rsid w:val="00E04094"/>
    <w:rsid w:val="00E10C06"/>
    <w:rsid w:val="00E13B1E"/>
    <w:rsid w:val="00E208ED"/>
    <w:rsid w:val="00E20AB2"/>
    <w:rsid w:val="00E21F7B"/>
    <w:rsid w:val="00E2471F"/>
    <w:rsid w:val="00E434FB"/>
    <w:rsid w:val="00E53F4F"/>
    <w:rsid w:val="00E6117F"/>
    <w:rsid w:val="00E81D8B"/>
    <w:rsid w:val="00E83E0E"/>
    <w:rsid w:val="00E95A1F"/>
    <w:rsid w:val="00E95D7C"/>
    <w:rsid w:val="00F24631"/>
    <w:rsid w:val="00F57D7D"/>
    <w:rsid w:val="00F6212C"/>
    <w:rsid w:val="00F70A21"/>
    <w:rsid w:val="00F719A2"/>
    <w:rsid w:val="00F8351A"/>
    <w:rsid w:val="00F84646"/>
    <w:rsid w:val="00F9642A"/>
    <w:rsid w:val="00FD5514"/>
    <w:rsid w:val="00FE1774"/>
    <w:rsid w:val="00FF3149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FAB70DA"/>
  <w15:chartTrackingRefBased/>
  <w15:docId w15:val="{EEC8D5AE-9278-4265-B4C9-DC6BD1E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rsid w:val="00C66E43"/>
    <w:pPr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6E43"/>
    <w:rPr>
      <w:rFonts w:ascii="Calibri" w:hAnsi="Calibri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5C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C56F3"/>
    <w:pPr>
      <w:spacing w:beforeLines="50" w:before="50" w:after="60"/>
      <w:jc w:val="center"/>
      <w:outlineLvl w:val="0"/>
    </w:pPr>
    <w:rPr>
      <w:rFonts w:ascii="Arial" w:hAnsi="Arial"/>
      <w:b/>
      <w:caps/>
      <w:kern w:val="28"/>
      <w:sz w:val="60"/>
      <w:szCs w:val="40"/>
    </w:rPr>
  </w:style>
  <w:style w:type="character" w:customStyle="1" w:styleId="TitleChar">
    <w:name w:val="Title Char"/>
    <w:basedOn w:val="DefaultParagraphFont"/>
    <w:link w:val="Title"/>
    <w:rsid w:val="00BC56F3"/>
    <w:rPr>
      <w:rFonts w:ascii="Arial" w:hAnsi="Arial"/>
      <w:b/>
      <w:caps/>
      <w:kern w:val="28"/>
      <w:sz w:val="60"/>
      <w:szCs w:val="40"/>
    </w:rPr>
  </w:style>
  <w:style w:type="paragraph" w:styleId="ListParagraph">
    <w:name w:val="List Paragraph"/>
    <w:basedOn w:val="Normal"/>
    <w:uiPriority w:val="99"/>
    <w:qFormat/>
    <w:rsid w:val="008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HS.IT.Proposals@dhhs.n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76FF-2F6D-4A13-ABF4-D622C6D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1247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Categories:</vt:lpstr>
    </vt:vector>
  </TitlesOfParts>
  <Company>DHHS</Company>
  <LinksUpToDate>false</LinksUpToDate>
  <CharactersWithSpaces>9871</CharactersWithSpaces>
  <SharedDoc>false</SharedDoc>
  <HLinks>
    <vt:vector size="6" baseType="variant">
      <vt:variant>
        <vt:i4>393343</vt:i4>
      </vt:variant>
      <vt:variant>
        <vt:i4>13</vt:i4>
      </vt:variant>
      <vt:variant>
        <vt:i4>0</vt:i4>
      </vt:variant>
      <vt:variant>
        <vt:i4>5</vt:i4>
      </vt:variant>
      <vt:variant>
        <vt:lpwstr>mailto:DHHS.IT.Proposals@dhhs.nc.gov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Categories:</dc:title>
  <dc:subject/>
  <dc:creator>lpattison</dc:creator>
  <cp:keywords/>
  <dc:description/>
  <cp:lastModifiedBy>Kumar, Arun</cp:lastModifiedBy>
  <cp:revision>4</cp:revision>
  <cp:lastPrinted>2017-02-23T17:47:00Z</cp:lastPrinted>
  <dcterms:created xsi:type="dcterms:W3CDTF">2023-07-12T17:30:00Z</dcterms:created>
  <dcterms:modified xsi:type="dcterms:W3CDTF">2023-08-28T14:26:00Z</dcterms:modified>
</cp:coreProperties>
</file>